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ECE" w:rsidRDefault="00B22ECE" w:rsidP="00B22ECE">
      <w:pPr>
        <w:jc w:val="center"/>
        <w:rPr>
          <w:rFonts w:ascii="方正小标宋简体" w:eastAsia="方正小标宋简体" w:hAnsi="方正小标宋简体" w:cs="方正小标宋简体" w:hint="eastAsia"/>
          <w:sz w:val="36"/>
          <w:szCs w:val="36"/>
        </w:rPr>
      </w:pPr>
    </w:p>
    <w:p w:rsidR="00B22ECE" w:rsidRDefault="00B22ECE" w:rsidP="00B22ECE">
      <w:pPr>
        <w:jc w:val="center"/>
        <w:rPr>
          <w:rFonts w:ascii="方正小标宋简体" w:eastAsia="方正小标宋简体"/>
          <w:sz w:val="36"/>
          <w:szCs w:val="36"/>
        </w:rPr>
      </w:pPr>
      <w:r>
        <w:rPr>
          <w:rFonts w:ascii="方正小标宋简体" w:eastAsia="方正小标宋简体" w:hAnsi="方正小标宋简体" w:cs="方正小标宋简体" w:hint="eastAsia"/>
          <w:sz w:val="36"/>
          <w:szCs w:val="36"/>
        </w:rPr>
        <w:t>昆明文学艺术研究院2020年预算公开</w:t>
      </w:r>
      <w:r>
        <w:rPr>
          <w:rFonts w:ascii="方正小标宋简体" w:eastAsia="方正小标宋简体" w:hint="eastAsia"/>
          <w:sz w:val="36"/>
          <w:szCs w:val="36"/>
        </w:rPr>
        <w:t>目录</w:t>
      </w:r>
    </w:p>
    <w:p w:rsidR="00B22ECE" w:rsidRDefault="00B22ECE" w:rsidP="00B22ECE">
      <w:pPr>
        <w:jc w:val="left"/>
        <w:rPr>
          <w:rFonts w:ascii="黑体" w:eastAsia="黑体" w:hAnsi="黑体"/>
          <w:sz w:val="30"/>
          <w:szCs w:val="30"/>
        </w:rPr>
      </w:pPr>
    </w:p>
    <w:p w:rsidR="00B22ECE" w:rsidRPr="004A7E26" w:rsidRDefault="00B22ECE" w:rsidP="00B22ECE">
      <w:pPr>
        <w:jc w:val="left"/>
        <w:rPr>
          <w:rFonts w:ascii="黑体" w:eastAsia="黑体" w:hAnsi="黑体"/>
          <w:sz w:val="30"/>
          <w:szCs w:val="30"/>
        </w:rPr>
      </w:pPr>
      <w:r w:rsidRPr="004A7E26">
        <w:rPr>
          <w:rFonts w:ascii="黑体" w:eastAsia="黑体" w:hAnsi="黑体" w:hint="eastAsia"/>
          <w:sz w:val="30"/>
          <w:szCs w:val="30"/>
        </w:rPr>
        <w:t xml:space="preserve">第一部分 </w:t>
      </w:r>
      <w:r>
        <w:rPr>
          <w:rFonts w:ascii="黑体" w:eastAsia="黑体" w:hAnsi="黑体" w:hint="eastAsia"/>
          <w:sz w:val="30"/>
          <w:szCs w:val="30"/>
        </w:rPr>
        <w:t>昆明文学艺术研究院2020</w:t>
      </w:r>
      <w:r w:rsidRPr="004A7E26">
        <w:rPr>
          <w:rFonts w:ascii="黑体" w:eastAsia="黑体" w:hAnsi="黑体" w:hint="eastAsia"/>
          <w:sz w:val="30"/>
          <w:szCs w:val="30"/>
        </w:rPr>
        <w:t>年部门预算编制说明</w:t>
      </w:r>
    </w:p>
    <w:p w:rsidR="00B22ECE" w:rsidRPr="004A7E26" w:rsidRDefault="00B22ECE" w:rsidP="00B22ECE">
      <w:pPr>
        <w:jc w:val="left"/>
        <w:rPr>
          <w:rFonts w:ascii="黑体" w:eastAsia="黑体" w:hAnsi="黑体"/>
          <w:sz w:val="30"/>
          <w:szCs w:val="30"/>
        </w:rPr>
      </w:pPr>
      <w:r w:rsidRPr="004A7E26">
        <w:rPr>
          <w:rFonts w:ascii="黑体" w:eastAsia="黑体" w:hAnsi="黑体" w:hint="eastAsia"/>
          <w:sz w:val="30"/>
          <w:szCs w:val="30"/>
        </w:rPr>
        <w:t xml:space="preserve">第二部分 </w:t>
      </w:r>
      <w:r>
        <w:rPr>
          <w:rFonts w:ascii="黑体" w:eastAsia="黑体" w:hAnsi="黑体" w:hint="eastAsia"/>
          <w:sz w:val="30"/>
          <w:szCs w:val="30"/>
        </w:rPr>
        <w:t>昆明文学艺术研究院2020</w:t>
      </w:r>
      <w:r w:rsidRPr="004A7E26">
        <w:rPr>
          <w:rFonts w:ascii="黑体" w:eastAsia="黑体" w:hAnsi="黑体" w:hint="eastAsia"/>
          <w:sz w:val="30"/>
          <w:szCs w:val="30"/>
        </w:rPr>
        <w:t>年部门预算表</w:t>
      </w:r>
    </w:p>
    <w:p w:rsidR="00B22ECE" w:rsidRDefault="00B22ECE" w:rsidP="00B22ECE">
      <w:pPr>
        <w:jc w:val="left"/>
        <w:rPr>
          <w:rFonts w:eastAsia="仿宋_GB2312" w:hint="eastAsia"/>
          <w:sz w:val="30"/>
          <w:szCs w:val="30"/>
        </w:rPr>
      </w:pPr>
      <w:r>
        <w:rPr>
          <w:rFonts w:eastAsia="仿宋_GB2312" w:hint="eastAsia"/>
          <w:sz w:val="30"/>
          <w:szCs w:val="30"/>
        </w:rPr>
        <w:t>一、部门财务收支总体情况表</w:t>
      </w:r>
    </w:p>
    <w:p w:rsidR="00B22ECE" w:rsidRDefault="00B22ECE" w:rsidP="00B22ECE">
      <w:pPr>
        <w:jc w:val="left"/>
        <w:rPr>
          <w:rFonts w:eastAsia="仿宋_GB2312" w:hint="eastAsia"/>
          <w:sz w:val="30"/>
          <w:szCs w:val="30"/>
        </w:rPr>
      </w:pPr>
      <w:r>
        <w:rPr>
          <w:rFonts w:eastAsia="仿宋_GB2312" w:hint="eastAsia"/>
          <w:sz w:val="30"/>
          <w:szCs w:val="30"/>
        </w:rPr>
        <w:t>二、部门收入总体情况表</w:t>
      </w:r>
    </w:p>
    <w:p w:rsidR="00B22ECE" w:rsidRDefault="00B22ECE" w:rsidP="00B22ECE">
      <w:pPr>
        <w:jc w:val="left"/>
        <w:rPr>
          <w:rFonts w:eastAsia="仿宋_GB2312" w:hint="eastAsia"/>
          <w:sz w:val="30"/>
          <w:szCs w:val="30"/>
        </w:rPr>
      </w:pPr>
      <w:r>
        <w:rPr>
          <w:rFonts w:eastAsia="仿宋_GB2312" w:hint="eastAsia"/>
          <w:sz w:val="30"/>
          <w:szCs w:val="30"/>
        </w:rPr>
        <w:t>三、部门支出总体情况表</w:t>
      </w:r>
    </w:p>
    <w:p w:rsidR="00B22ECE" w:rsidRDefault="00B22ECE" w:rsidP="00B22ECE">
      <w:pPr>
        <w:jc w:val="left"/>
        <w:rPr>
          <w:rFonts w:eastAsia="仿宋_GB2312" w:hint="eastAsia"/>
          <w:sz w:val="30"/>
          <w:szCs w:val="30"/>
        </w:rPr>
      </w:pPr>
      <w:r>
        <w:rPr>
          <w:rFonts w:eastAsia="仿宋_GB2312" w:hint="eastAsia"/>
          <w:sz w:val="30"/>
          <w:szCs w:val="30"/>
        </w:rPr>
        <w:t>四、部门财政拨款收支总体情况表</w:t>
      </w:r>
    </w:p>
    <w:p w:rsidR="00B22ECE" w:rsidRDefault="00B22ECE" w:rsidP="00B22ECE">
      <w:pPr>
        <w:jc w:val="left"/>
        <w:rPr>
          <w:rFonts w:eastAsia="仿宋_GB2312" w:hint="eastAsia"/>
          <w:sz w:val="30"/>
          <w:szCs w:val="30"/>
        </w:rPr>
      </w:pPr>
      <w:r>
        <w:rPr>
          <w:rFonts w:eastAsia="仿宋_GB2312" w:hint="eastAsia"/>
          <w:sz w:val="30"/>
          <w:szCs w:val="30"/>
        </w:rPr>
        <w:t>五、部门一般公共预算本级财力安排支出情况表</w:t>
      </w:r>
    </w:p>
    <w:p w:rsidR="00B22ECE" w:rsidRDefault="00B22ECE" w:rsidP="00B22ECE">
      <w:pPr>
        <w:jc w:val="left"/>
        <w:rPr>
          <w:rFonts w:eastAsia="仿宋_GB2312" w:hint="eastAsia"/>
          <w:sz w:val="30"/>
          <w:szCs w:val="30"/>
        </w:rPr>
      </w:pPr>
      <w:r>
        <w:rPr>
          <w:rFonts w:eastAsia="仿宋_GB2312" w:hint="eastAsia"/>
          <w:sz w:val="30"/>
          <w:szCs w:val="30"/>
        </w:rPr>
        <w:t>六、部门基本支出情况表</w:t>
      </w:r>
    </w:p>
    <w:p w:rsidR="00B22ECE" w:rsidRDefault="00B22ECE" w:rsidP="00B22ECE">
      <w:pPr>
        <w:jc w:val="left"/>
        <w:rPr>
          <w:rFonts w:eastAsia="仿宋_GB2312" w:hint="eastAsia"/>
          <w:sz w:val="30"/>
          <w:szCs w:val="30"/>
        </w:rPr>
      </w:pPr>
      <w:r>
        <w:rPr>
          <w:rFonts w:eastAsia="仿宋_GB2312" w:hint="eastAsia"/>
          <w:sz w:val="30"/>
          <w:szCs w:val="30"/>
        </w:rPr>
        <w:t>七、部门政府性基金预算支出情况表</w:t>
      </w:r>
    </w:p>
    <w:p w:rsidR="00B22ECE" w:rsidRDefault="00B22ECE" w:rsidP="00B22ECE">
      <w:pPr>
        <w:jc w:val="left"/>
        <w:rPr>
          <w:rFonts w:eastAsia="仿宋_GB2312" w:hint="eastAsia"/>
          <w:sz w:val="30"/>
          <w:szCs w:val="30"/>
        </w:rPr>
      </w:pPr>
      <w:r>
        <w:rPr>
          <w:rFonts w:eastAsia="仿宋_GB2312" w:hint="eastAsia"/>
          <w:sz w:val="30"/>
          <w:szCs w:val="30"/>
        </w:rPr>
        <w:t>八、财政拨款支出明细表（按经济科目分类）</w:t>
      </w:r>
    </w:p>
    <w:p w:rsidR="00B22ECE" w:rsidRDefault="00B22ECE" w:rsidP="00B22ECE">
      <w:pPr>
        <w:jc w:val="left"/>
        <w:rPr>
          <w:rFonts w:eastAsia="仿宋_GB2312" w:hint="eastAsia"/>
          <w:sz w:val="30"/>
          <w:szCs w:val="30"/>
        </w:rPr>
      </w:pPr>
      <w:r>
        <w:rPr>
          <w:rFonts w:eastAsia="仿宋_GB2312" w:hint="eastAsia"/>
          <w:sz w:val="30"/>
          <w:szCs w:val="30"/>
        </w:rPr>
        <w:t>九、部门一般公共预算“三公”经费支出情况表</w:t>
      </w:r>
    </w:p>
    <w:p w:rsidR="00B22ECE" w:rsidRPr="007B2D63" w:rsidRDefault="00B22ECE" w:rsidP="00B22ECE">
      <w:pPr>
        <w:jc w:val="left"/>
        <w:rPr>
          <w:rFonts w:eastAsia="仿宋_GB2312"/>
          <w:sz w:val="30"/>
          <w:szCs w:val="30"/>
        </w:rPr>
      </w:pPr>
      <w:r>
        <w:rPr>
          <w:rFonts w:eastAsia="仿宋_GB2312" w:hint="eastAsia"/>
          <w:sz w:val="30"/>
          <w:szCs w:val="30"/>
        </w:rPr>
        <w:t>十、</w:t>
      </w:r>
      <w:r w:rsidRPr="007B2D63">
        <w:rPr>
          <w:rFonts w:eastAsia="仿宋_GB2312" w:hint="eastAsia"/>
          <w:sz w:val="30"/>
          <w:szCs w:val="30"/>
        </w:rPr>
        <w:t>市本级</w:t>
      </w:r>
      <w:r>
        <w:rPr>
          <w:rFonts w:eastAsia="仿宋_GB2312" w:hint="eastAsia"/>
          <w:sz w:val="30"/>
          <w:szCs w:val="30"/>
        </w:rPr>
        <w:t>项目支出</w:t>
      </w:r>
      <w:r w:rsidRPr="007B2D63">
        <w:rPr>
          <w:rFonts w:eastAsia="仿宋_GB2312" w:hint="eastAsia"/>
          <w:sz w:val="30"/>
          <w:szCs w:val="30"/>
        </w:rPr>
        <w:t>绩效目标表</w:t>
      </w:r>
      <w:r w:rsidRPr="007B2D63">
        <w:rPr>
          <w:rFonts w:eastAsia="仿宋_GB2312" w:hint="eastAsia"/>
          <w:sz w:val="30"/>
          <w:szCs w:val="30"/>
        </w:rPr>
        <w:t>-1</w:t>
      </w:r>
    </w:p>
    <w:p w:rsidR="00B22ECE" w:rsidRPr="007B2D63" w:rsidRDefault="00B22ECE" w:rsidP="00B22ECE">
      <w:pPr>
        <w:jc w:val="left"/>
        <w:rPr>
          <w:rFonts w:eastAsia="仿宋_GB2312"/>
          <w:sz w:val="30"/>
          <w:szCs w:val="30"/>
        </w:rPr>
      </w:pPr>
      <w:r>
        <w:rPr>
          <w:rFonts w:eastAsia="仿宋_GB2312" w:hint="eastAsia"/>
          <w:sz w:val="30"/>
          <w:szCs w:val="30"/>
        </w:rPr>
        <w:t>十一、</w:t>
      </w:r>
      <w:r w:rsidRPr="007B2D63">
        <w:rPr>
          <w:rFonts w:eastAsia="仿宋_GB2312" w:hint="eastAsia"/>
          <w:sz w:val="30"/>
          <w:szCs w:val="30"/>
        </w:rPr>
        <w:t>市本级</w:t>
      </w:r>
      <w:r>
        <w:rPr>
          <w:rFonts w:eastAsia="仿宋_GB2312" w:hint="eastAsia"/>
          <w:sz w:val="30"/>
          <w:szCs w:val="30"/>
        </w:rPr>
        <w:t>项目支出</w:t>
      </w:r>
      <w:r w:rsidRPr="007B2D63">
        <w:rPr>
          <w:rFonts w:eastAsia="仿宋_GB2312" w:hint="eastAsia"/>
          <w:sz w:val="30"/>
          <w:szCs w:val="30"/>
        </w:rPr>
        <w:t>绩效目标表</w:t>
      </w:r>
      <w:r w:rsidRPr="007B2D63">
        <w:rPr>
          <w:rFonts w:eastAsia="仿宋_GB2312" w:hint="eastAsia"/>
          <w:sz w:val="30"/>
          <w:szCs w:val="30"/>
        </w:rPr>
        <w:t>-2</w:t>
      </w:r>
    </w:p>
    <w:p w:rsidR="00B22ECE" w:rsidRPr="007B2D63" w:rsidRDefault="00B22ECE" w:rsidP="00B22ECE">
      <w:pPr>
        <w:jc w:val="left"/>
        <w:rPr>
          <w:rFonts w:eastAsia="仿宋_GB2312"/>
          <w:sz w:val="30"/>
          <w:szCs w:val="30"/>
        </w:rPr>
      </w:pPr>
      <w:r>
        <w:rPr>
          <w:rFonts w:eastAsia="仿宋_GB2312" w:hint="eastAsia"/>
          <w:sz w:val="30"/>
          <w:szCs w:val="30"/>
        </w:rPr>
        <w:t>十二、</w:t>
      </w:r>
      <w:r w:rsidRPr="007B2D63">
        <w:rPr>
          <w:rFonts w:eastAsia="仿宋_GB2312" w:hint="eastAsia"/>
          <w:sz w:val="30"/>
          <w:szCs w:val="30"/>
        </w:rPr>
        <w:t>市对下</w:t>
      </w:r>
      <w:r>
        <w:rPr>
          <w:rFonts w:eastAsia="仿宋_GB2312" w:hint="eastAsia"/>
          <w:sz w:val="30"/>
          <w:szCs w:val="30"/>
        </w:rPr>
        <w:t>转移支付</w:t>
      </w:r>
      <w:r w:rsidRPr="007B2D63">
        <w:rPr>
          <w:rFonts w:eastAsia="仿宋_GB2312" w:hint="eastAsia"/>
          <w:sz w:val="30"/>
          <w:szCs w:val="30"/>
        </w:rPr>
        <w:t>绩效目标表</w:t>
      </w:r>
    </w:p>
    <w:p w:rsidR="00B22ECE" w:rsidRPr="007B2D63" w:rsidRDefault="00B22ECE" w:rsidP="00B22ECE">
      <w:pPr>
        <w:jc w:val="left"/>
        <w:rPr>
          <w:rFonts w:eastAsia="仿宋_GB2312"/>
          <w:sz w:val="30"/>
          <w:szCs w:val="30"/>
        </w:rPr>
      </w:pPr>
      <w:r>
        <w:rPr>
          <w:rFonts w:eastAsia="仿宋_GB2312" w:hint="eastAsia"/>
          <w:sz w:val="30"/>
          <w:szCs w:val="30"/>
        </w:rPr>
        <w:t>十三、部门政府采购情况</w:t>
      </w:r>
      <w:r w:rsidRPr="007B2D63">
        <w:rPr>
          <w:rFonts w:eastAsia="仿宋_GB2312" w:hint="eastAsia"/>
          <w:sz w:val="30"/>
          <w:szCs w:val="30"/>
        </w:rPr>
        <w:t>表</w:t>
      </w:r>
    </w:p>
    <w:p w:rsidR="00B22ECE" w:rsidRDefault="00B22ECE" w:rsidP="00B22ECE">
      <w:pPr>
        <w:jc w:val="left"/>
        <w:rPr>
          <w:rFonts w:eastAsia="仿宋_GB2312" w:hint="eastAsia"/>
          <w:sz w:val="30"/>
          <w:szCs w:val="30"/>
        </w:rPr>
      </w:pPr>
      <w:r>
        <w:rPr>
          <w:rFonts w:eastAsia="仿宋_GB2312" w:hint="eastAsia"/>
          <w:sz w:val="30"/>
          <w:szCs w:val="30"/>
        </w:rPr>
        <w:t>十四、</w:t>
      </w:r>
      <w:r w:rsidRPr="00017866">
        <w:rPr>
          <w:rFonts w:eastAsia="仿宋_GB2312" w:hint="eastAsia"/>
          <w:sz w:val="30"/>
          <w:szCs w:val="30"/>
        </w:rPr>
        <w:t>部门政府购买服务预算表</w:t>
      </w:r>
    </w:p>
    <w:p w:rsidR="00B22ECE" w:rsidRPr="007B2D63" w:rsidRDefault="00B22ECE" w:rsidP="00B22ECE">
      <w:pPr>
        <w:jc w:val="left"/>
        <w:rPr>
          <w:rFonts w:eastAsia="仿宋_GB2312"/>
          <w:sz w:val="30"/>
          <w:szCs w:val="30"/>
        </w:rPr>
      </w:pPr>
      <w:r>
        <w:rPr>
          <w:rFonts w:eastAsia="仿宋_GB2312" w:hint="eastAsia"/>
          <w:sz w:val="30"/>
          <w:szCs w:val="30"/>
        </w:rPr>
        <w:t>十五、</w:t>
      </w:r>
      <w:r w:rsidRPr="007B2D63">
        <w:rPr>
          <w:rFonts w:eastAsia="仿宋_GB2312" w:hint="eastAsia"/>
          <w:sz w:val="30"/>
          <w:szCs w:val="30"/>
        </w:rPr>
        <w:t>部门整体支出绩效目标表</w:t>
      </w:r>
    </w:p>
    <w:p w:rsidR="00B22ECE" w:rsidRPr="007B2D63" w:rsidRDefault="00B22ECE" w:rsidP="00B22ECE">
      <w:pPr>
        <w:jc w:val="left"/>
        <w:rPr>
          <w:rFonts w:eastAsia="仿宋_GB2312"/>
          <w:sz w:val="30"/>
          <w:szCs w:val="30"/>
        </w:rPr>
      </w:pPr>
      <w:r>
        <w:rPr>
          <w:rFonts w:eastAsia="仿宋_GB2312" w:hint="eastAsia"/>
          <w:sz w:val="30"/>
          <w:szCs w:val="30"/>
        </w:rPr>
        <w:t>十六、</w:t>
      </w:r>
      <w:r w:rsidRPr="007B2D63">
        <w:rPr>
          <w:rFonts w:eastAsia="仿宋_GB2312" w:hint="eastAsia"/>
          <w:sz w:val="30"/>
          <w:szCs w:val="30"/>
        </w:rPr>
        <w:t>部门基本信息表</w:t>
      </w:r>
    </w:p>
    <w:p w:rsidR="00B22ECE" w:rsidRDefault="00B22ECE" w:rsidP="00B22ECE">
      <w:pPr>
        <w:jc w:val="left"/>
        <w:rPr>
          <w:rFonts w:eastAsia="仿宋_GB2312" w:hint="eastAsia"/>
          <w:sz w:val="30"/>
          <w:szCs w:val="30"/>
        </w:rPr>
      </w:pPr>
      <w:r>
        <w:rPr>
          <w:rFonts w:eastAsia="仿宋_GB2312" w:hint="eastAsia"/>
          <w:sz w:val="30"/>
          <w:szCs w:val="30"/>
        </w:rPr>
        <w:t>十七、</w:t>
      </w:r>
      <w:r w:rsidRPr="007B2D63">
        <w:rPr>
          <w:rFonts w:eastAsia="仿宋_GB2312" w:hint="eastAsia"/>
          <w:sz w:val="30"/>
          <w:szCs w:val="30"/>
        </w:rPr>
        <w:t>行政事业单位资产情况表</w:t>
      </w:r>
    </w:p>
    <w:p w:rsidR="00B22ECE" w:rsidRPr="005F32A4" w:rsidRDefault="00B22ECE" w:rsidP="00B22ECE">
      <w:pPr>
        <w:jc w:val="left"/>
        <w:rPr>
          <w:rFonts w:eastAsia="仿宋_GB2312"/>
          <w:sz w:val="30"/>
          <w:szCs w:val="30"/>
        </w:rPr>
      </w:pPr>
    </w:p>
    <w:p w:rsidR="00794354" w:rsidRPr="005054B5" w:rsidRDefault="00242D58" w:rsidP="001931F9">
      <w:pPr>
        <w:widowControl/>
        <w:adjustRightInd w:val="0"/>
        <w:snapToGrid w:val="0"/>
        <w:spacing w:line="580" w:lineRule="atLeast"/>
        <w:jc w:val="center"/>
        <w:rPr>
          <w:rFonts w:ascii="方正小标宋简体" w:eastAsia="方正小标宋简体"/>
          <w:kern w:val="0"/>
          <w:sz w:val="36"/>
          <w:szCs w:val="36"/>
        </w:rPr>
      </w:pPr>
      <w:r>
        <w:rPr>
          <w:rFonts w:ascii="方正小标宋简体" w:eastAsia="方正小标宋简体" w:hint="eastAsia"/>
          <w:kern w:val="0"/>
          <w:sz w:val="36"/>
          <w:szCs w:val="36"/>
        </w:rPr>
        <w:lastRenderedPageBreak/>
        <w:t>昆明文学艺术研究院</w:t>
      </w:r>
      <w:r w:rsidR="007B2D63">
        <w:rPr>
          <w:rFonts w:ascii="方正小标宋简体" w:eastAsia="方正小标宋简体" w:hint="eastAsia"/>
          <w:kern w:val="0"/>
          <w:sz w:val="36"/>
          <w:szCs w:val="36"/>
        </w:rPr>
        <w:t>20</w:t>
      </w:r>
      <w:r w:rsidR="003B1513">
        <w:rPr>
          <w:rFonts w:ascii="方正小标宋简体" w:eastAsia="方正小标宋简体" w:hint="eastAsia"/>
          <w:kern w:val="0"/>
          <w:sz w:val="36"/>
          <w:szCs w:val="36"/>
        </w:rPr>
        <w:t>20</w:t>
      </w:r>
      <w:r w:rsidR="00794354" w:rsidRPr="005054B5">
        <w:rPr>
          <w:rFonts w:ascii="方正小标宋简体" w:eastAsia="方正小标宋简体" w:hint="eastAsia"/>
          <w:kern w:val="0"/>
          <w:sz w:val="36"/>
          <w:szCs w:val="36"/>
        </w:rPr>
        <w:t>年部门预算编制说明</w:t>
      </w:r>
    </w:p>
    <w:p w:rsidR="00794354" w:rsidRDefault="00794354" w:rsidP="001931F9">
      <w:pPr>
        <w:widowControl/>
        <w:adjustRightInd w:val="0"/>
        <w:snapToGrid w:val="0"/>
        <w:spacing w:line="580" w:lineRule="atLeast"/>
        <w:jc w:val="left"/>
        <w:rPr>
          <w:rFonts w:ascii="黑体" w:eastAsia="黑体" w:hAnsi="黑体"/>
          <w:kern w:val="0"/>
          <w:sz w:val="30"/>
          <w:szCs w:val="30"/>
        </w:rPr>
      </w:pPr>
    </w:p>
    <w:p w:rsidR="003B1513" w:rsidRDefault="00794354" w:rsidP="001931F9">
      <w:pPr>
        <w:widowControl/>
        <w:adjustRightInd w:val="0"/>
        <w:snapToGrid w:val="0"/>
        <w:spacing w:line="580" w:lineRule="atLeast"/>
        <w:ind w:firstLine="588"/>
        <w:jc w:val="left"/>
        <w:rPr>
          <w:rFonts w:ascii="黑体" w:eastAsia="黑体" w:hAnsi="黑体"/>
          <w:kern w:val="0"/>
          <w:sz w:val="30"/>
          <w:szCs w:val="30"/>
        </w:rPr>
      </w:pPr>
      <w:r w:rsidRPr="005054B5">
        <w:rPr>
          <w:rFonts w:ascii="黑体" w:eastAsia="黑体" w:hAnsi="黑体"/>
          <w:kern w:val="0"/>
          <w:sz w:val="30"/>
          <w:szCs w:val="30"/>
        </w:rPr>
        <w:t>一、基本职能及主要工作</w:t>
      </w:r>
    </w:p>
    <w:p w:rsidR="003B1513" w:rsidRDefault="00794354" w:rsidP="001931F9">
      <w:pPr>
        <w:widowControl/>
        <w:adjustRightInd w:val="0"/>
        <w:snapToGrid w:val="0"/>
        <w:spacing w:line="580" w:lineRule="atLeast"/>
        <w:ind w:firstLine="588"/>
        <w:jc w:val="left"/>
        <w:rPr>
          <w:rFonts w:ascii="楷体_GB2312" w:eastAsia="楷体_GB2312"/>
          <w:kern w:val="0"/>
          <w:sz w:val="30"/>
          <w:szCs w:val="30"/>
        </w:rPr>
      </w:pPr>
      <w:r w:rsidRPr="005054B5">
        <w:rPr>
          <w:rFonts w:ascii="楷体_GB2312" w:eastAsia="楷体_GB2312" w:hint="eastAsia"/>
          <w:kern w:val="0"/>
          <w:sz w:val="30"/>
          <w:szCs w:val="30"/>
        </w:rPr>
        <w:t>（一）部门主要职责</w:t>
      </w:r>
    </w:p>
    <w:p w:rsidR="003B1513" w:rsidRDefault="00242D58" w:rsidP="001931F9">
      <w:pPr>
        <w:widowControl/>
        <w:adjustRightInd w:val="0"/>
        <w:snapToGrid w:val="0"/>
        <w:spacing w:line="580" w:lineRule="atLeast"/>
        <w:ind w:firstLine="588"/>
        <w:jc w:val="left"/>
        <w:rPr>
          <w:rFonts w:ascii="仿宋_GB2312" w:eastAsia="仿宋_GB2312"/>
          <w:sz w:val="30"/>
          <w:szCs w:val="30"/>
        </w:rPr>
      </w:pPr>
      <w:r w:rsidRPr="00242D58">
        <w:rPr>
          <w:rFonts w:ascii="仿宋_GB2312" w:eastAsia="仿宋_GB2312" w:hint="eastAsia"/>
          <w:sz w:val="30"/>
          <w:szCs w:val="30"/>
        </w:rPr>
        <w:t>昆明文学艺术研究院是昆明市文学艺术界联合会下属的全额拨款事业单位，负责昆明文学研究，主要承担着为文学、艺术创作提供服务，促进文艺繁荣，负责组织全市作家、艺术家开展文学、艺术创作和评论、学术交流活动，聘任作家、画家完成重要文学艺术创作选题、编辑刊物、出版著作，组织研讨和文学艺术沙龙活动，开展文学类的学术研究。昆明文学艺术研究院还承担着昆明市文学艺术界联合会文艺研究课题、策划和承担大量专业工作，为省、市文联，宣传文化部门，在一定程度上起到</w:t>
      </w:r>
      <w:proofErr w:type="gramStart"/>
      <w:r w:rsidRPr="00242D58">
        <w:rPr>
          <w:rFonts w:ascii="仿宋_GB2312" w:eastAsia="仿宋_GB2312" w:hint="eastAsia"/>
          <w:sz w:val="30"/>
          <w:szCs w:val="30"/>
        </w:rPr>
        <w:t>了智库作用</w:t>
      </w:r>
      <w:proofErr w:type="gramEnd"/>
      <w:r w:rsidRPr="00242D58">
        <w:rPr>
          <w:rFonts w:ascii="仿宋_GB2312" w:eastAsia="仿宋_GB2312" w:hint="eastAsia"/>
          <w:sz w:val="30"/>
          <w:szCs w:val="30"/>
        </w:rPr>
        <w:t>。</w:t>
      </w:r>
    </w:p>
    <w:p w:rsidR="003B1513" w:rsidRDefault="00794354" w:rsidP="001931F9">
      <w:pPr>
        <w:widowControl/>
        <w:adjustRightInd w:val="0"/>
        <w:snapToGrid w:val="0"/>
        <w:spacing w:line="580" w:lineRule="atLeast"/>
        <w:ind w:firstLine="588"/>
        <w:jc w:val="left"/>
        <w:rPr>
          <w:rFonts w:ascii="楷体_GB2312" w:eastAsia="楷体_GB2312"/>
          <w:kern w:val="0"/>
          <w:sz w:val="30"/>
          <w:szCs w:val="30"/>
        </w:rPr>
      </w:pPr>
      <w:r w:rsidRPr="00242D58">
        <w:rPr>
          <w:rFonts w:ascii="楷体_GB2312" w:eastAsia="楷体_GB2312" w:hint="eastAsia"/>
          <w:kern w:val="0"/>
          <w:sz w:val="30"/>
          <w:szCs w:val="30"/>
        </w:rPr>
        <w:t>（二）机构设置情况</w:t>
      </w:r>
    </w:p>
    <w:p w:rsidR="003B1513" w:rsidRDefault="00242D58" w:rsidP="001931F9">
      <w:pPr>
        <w:widowControl/>
        <w:adjustRightInd w:val="0"/>
        <w:snapToGrid w:val="0"/>
        <w:spacing w:line="580" w:lineRule="atLeast"/>
        <w:ind w:firstLine="588"/>
        <w:jc w:val="left"/>
        <w:rPr>
          <w:rFonts w:ascii="仿宋_GB2312" w:eastAsia="仿宋_GB2312" w:hAnsi="宋体"/>
          <w:sz w:val="30"/>
          <w:szCs w:val="30"/>
        </w:rPr>
      </w:pPr>
      <w:r w:rsidRPr="00242D58">
        <w:rPr>
          <w:rFonts w:ascii="仿宋_GB2312" w:eastAsia="仿宋_GB2312" w:hint="eastAsia"/>
          <w:sz w:val="30"/>
          <w:szCs w:val="30"/>
        </w:rPr>
        <w:t>昆明文学艺术研究院是昆明市文学艺术界联合会下属的全额拨款事业单位。20</w:t>
      </w:r>
      <w:r w:rsidR="003B1513">
        <w:rPr>
          <w:rFonts w:ascii="仿宋_GB2312" w:eastAsia="仿宋_GB2312" w:hint="eastAsia"/>
          <w:sz w:val="30"/>
          <w:szCs w:val="30"/>
        </w:rPr>
        <w:t>20</w:t>
      </w:r>
      <w:r w:rsidRPr="00242D58">
        <w:rPr>
          <w:rFonts w:ascii="仿宋_GB2312" w:eastAsia="仿宋_GB2312" w:hint="eastAsia"/>
          <w:sz w:val="30"/>
          <w:szCs w:val="30"/>
        </w:rPr>
        <w:t>年较201</w:t>
      </w:r>
      <w:r w:rsidR="003B1513">
        <w:rPr>
          <w:rFonts w:ascii="仿宋_GB2312" w:eastAsia="仿宋_GB2312" w:hint="eastAsia"/>
          <w:sz w:val="30"/>
          <w:szCs w:val="30"/>
        </w:rPr>
        <w:t>9</w:t>
      </w:r>
      <w:r w:rsidRPr="00242D58">
        <w:rPr>
          <w:rFonts w:ascii="仿宋_GB2312" w:eastAsia="仿宋_GB2312" w:hint="eastAsia"/>
          <w:sz w:val="30"/>
          <w:szCs w:val="30"/>
        </w:rPr>
        <w:t>年</w:t>
      </w:r>
      <w:r w:rsidR="003B1513">
        <w:rPr>
          <w:rFonts w:ascii="仿宋_GB2312" w:eastAsia="仿宋_GB2312" w:hint="eastAsia"/>
          <w:sz w:val="30"/>
          <w:szCs w:val="30"/>
        </w:rPr>
        <w:t>机构设置</w:t>
      </w:r>
      <w:r w:rsidRPr="00242D58">
        <w:rPr>
          <w:rFonts w:ascii="仿宋_GB2312" w:eastAsia="仿宋_GB2312" w:hint="eastAsia"/>
          <w:sz w:val="30"/>
          <w:szCs w:val="30"/>
        </w:rPr>
        <w:t>无变动情况</w:t>
      </w:r>
      <w:r w:rsidR="003B1513">
        <w:rPr>
          <w:rFonts w:ascii="仿宋_GB2312" w:eastAsia="仿宋_GB2312" w:hint="eastAsia"/>
          <w:sz w:val="30"/>
          <w:szCs w:val="30"/>
        </w:rPr>
        <w:t>，在职职工增加1人</w:t>
      </w:r>
      <w:r w:rsidRPr="00242D58">
        <w:rPr>
          <w:rFonts w:ascii="仿宋_GB2312" w:eastAsia="仿宋_GB2312" w:hint="eastAsia"/>
          <w:sz w:val="30"/>
          <w:szCs w:val="30"/>
        </w:rPr>
        <w:t>，</w:t>
      </w:r>
      <w:r w:rsidRPr="00242D58">
        <w:rPr>
          <w:rFonts w:ascii="仿宋_GB2312" w:eastAsia="仿宋_GB2312" w:hAnsi="宋体" w:hint="eastAsia"/>
          <w:sz w:val="30"/>
          <w:szCs w:val="30"/>
        </w:rPr>
        <w:t>20</w:t>
      </w:r>
      <w:r w:rsidR="003B1513">
        <w:rPr>
          <w:rFonts w:ascii="仿宋_GB2312" w:eastAsia="仿宋_GB2312" w:hAnsi="宋体" w:hint="eastAsia"/>
          <w:sz w:val="30"/>
          <w:szCs w:val="30"/>
        </w:rPr>
        <w:t>20</w:t>
      </w:r>
      <w:r w:rsidRPr="00242D58">
        <w:rPr>
          <w:rFonts w:ascii="仿宋_GB2312" w:eastAsia="仿宋_GB2312" w:hAnsi="宋体" w:hint="eastAsia"/>
          <w:sz w:val="30"/>
          <w:szCs w:val="30"/>
        </w:rPr>
        <w:t>年昆明文学艺术研究院编制9人，在职在岗</w:t>
      </w:r>
      <w:r w:rsidR="003B1513">
        <w:rPr>
          <w:rFonts w:ascii="仿宋_GB2312" w:eastAsia="仿宋_GB2312" w:hAnsi="宋体" w:hint="eastAsia"/>
          <w:sz w:val="30"/>
          <w:szCs w:val="30"/>
        </w:rPr>
        <w:t>8</w:t>
      </w:r>
      <w:r w:rsidRPr="00242D58">
        <w:rPr>
          <w:rFonts w:ascii="仿宋_GB2312" w:eastAsia="仿宋_GB2312" w:hAnsi="宋体" w:hint="eastAsia"/>
          <w:sz w:val="30"/>
          <w:szCs w:val="30"/>
        </w:rPr>
        <w:t>人（其中：管理人员共2人、专业技术共</w:t>
      </w:r>
      <w:r w:rsidR="003B1513">
        <w:rPr>
          <w:rFonts w:ascii="仿宋_GB2312" w:eastAsia="仿宋_GB2312" w:hAnsi="宋体" w:hint="eastAsia"/>
          <w:sz w:val="30"/>
          <w:szCs w:val="30"/>
        </w:rPr>
        <w:t>6</w:t>
      </w:r>
      <w:r w:rsidRPr="00242D58">
        <w:rPr>
          <w:rFonts w:ascii="仿宋_GB2312" w:eastAsia="仿宋_GB2312" w:hAnsi="宋体" w:hint="eastAsia"/>
          <w:sz w:val="30"/>
          <w:szCs w:val="30"/>
        </w:rPr>
        <w:t>人）。</w:t>
      </w:r>
    </w:p>
    <w:p w:rsidR="003B1513" w:rsidRDefault="00794354" w:rsidP="001931F9">
      <w:pPr>
        <w:widowControl/>
        <w:adjustRightInd w:val="0"/>
        <w:snapToGrid w:val="0"/>
        <w:spacing w:line="580" w:lineRule="atLeast"/>
        <w:ind w:firstLine="588"/>
        <w:jc w:val="left"/>
        <w:rPr>
          <w:rFonts w:ascii="楷体_GB2312" w:eastAsia="楷体_GB2312"/>
          <w:kern w:val="0"/>
          <w:sz w:val="30"/>
          <w:szCs w:val="30"/>
        </w:rPr>
      </w:pPr>
      <w:r w:rsidRPr="00242D58">
        <w:rPr>
          <w:rFonts w:ascii="楷体_GB2312" w:eastAsia="楷体_GB2312"/>
          <w:kern w:val="0"/>
          <w:sz w:val="30"/>
          <w:szCs w:val="30"/>
        </w:rPr>
        <w:t>（</w:t>
      </w:r>
      <w:r w:rsidRPr="00242D58">
        <w:rPr>
          <w:rFonts w:ascii="楷体_GB2312" w:eastAsia="楷体_GB2312" w:hint="eastAsia"/>
          <w:kern w:val="0"/>
          <w:sz w:val="30"/>
          <w:szCs w:val="30"/>
        </w:rPr>
        <w:t>三</w:t>
      </w:r>
      <w:r w:rsidRPr="00242D58">
        <w:rPr>
          <w:rFonts w:ascii="楷体_GB2312" w:eastAsia="楷体_GB2312"/>
          <w:kern w:val="0"/>
          <w:sz w:val="30"/>
          <w:szCs w:val="30"/>
        </w:rPr>
        <w:t>）重点工作概述</w:t>
      </w:r>
    </w:p>
    <w:p w:rsidR="003B1513" w:rsidRDefault="00242D58" w:rsidP="001931F9">
      <w:pPr>
        <w:widowControl/>
        <w:adjustRightInd w:val="0"/>
        <w:snapToGrid w:val="0"/>
        <w:spacing w:line="580" w:lineRule="atLeast"/>
        <w:ind w:firstLine="588"/>
        <w:jc w:val="left"/>
        <w:rPr>
          <w:rFonts w:ascii="仿宋_GB2312" w:eastAsia="仿宋_GB2312"/>
          <w:sz w:val="30"/>
          <w:szCs w:val="30"/>
        </w:rPr>
      </w:pPr>
      <w:r w:rsidRPr="00242D58">
        <w:rPr>
          <w:rFonts w:ascii="仿宋_GB2312" w:eastAsia="仿宋_GB2312" w:hint="eastAsia"/>
          <w:sz w:val="30"/>
          <w:szCs w:val="30"/>
        </w:rPr>
        <w:t>201</w:t>
      </w:r>
      <w:r>
        <w:rPr>
          <w:rFonts w:ascii="仿宋_GB2312" w:eastAsia="仿宋_GB2312" w:hint="eastAsia"/>
          <w:sz w:val="30"/>
          <w:szCs w:val="30"/>
        </w:rPr>
        <w:t>9</w:t>
      </w:r>
      <w:r w:rsidRPr="00242D58">
        <w:rPr>
          <w:rFonts w:ascii="仿宋_GB2312" w:eastAsia="仿宋_GB2312" w:hint="eastAsia"/>
          <w:sz w:val="30"/>
          <w:szCs w:val="30"/>
        </w:rPr>
        <w:t>年，昆明文学艺术研究院坚持弘扬主旋律，立足当代、立足本土、立足昆明，突出重点、特点、亮点，关注现代新昆明建设和社会主义新农村建设，在打造文艺精品，培养德艺双馨的文艺家和素质全面的管理队伍方面下功夫，做好昆明文艺杂志工作，举办一系列活动，组织作家艺术家作品研讨会，挖掘地域文化，做好本土文化的宣传，积极培养举荐中青年文艺家；精心组织安排开展各类文艺展演、展览活动，为文艺人才搭建平台，壮大文艺创作队伍；积极引导广大</w:t>
      </w:r>
      <w:r w:rsidRPr="00242D58">
        <w:rPr>
          <w:rFonts w:ascii="仿宋_GB2312" w:eastAsia="仿宋_GB2312" w:hint="eastAsia"/>
          <w:sz w:val="30"/>
          <w:szCs w:val="30"/>
        </w:rPr>
        <w:lastRenderedPageBreak/>
        <w:t>文艺工作者讴歌全市经济社会文化的跨越发展，组织开展多种形式的文艺采风活动；组织召开培训班、讲座</w:t>
      </w:r>
      <w:r>
        <w:rPr>
          <w:rFonts w:ascii="仿宋_GB2312" w:eastAsia="仿宋_GB2312" w:hint="eastAsia"/>
          <w:sz w:val="30"/>
          <w:szCs w:val="30"/>
        </w:rPr>
        <w:t>、课题研究</w:t>
      </w:r>
      <w:r w:rsidRPr="00242D58">
        <w:rPr>
          <w:rFonts w:ascii="仿宋_GB2312" w:eastAsia="仿宋_GB2312" w:hint="eastAsia"/>
          <w:sz w:val="30"/>
          <w:szCs w:val="30"/>
        </w:rPr>
        <w:t>，对文艺工作者进行培训，培养队伍，提高创作水平；开展“三下乡”“常下乡”文化惠民活动，组织文艺家进社区、进学校、进企业，为全市民献上具有时代感的精神大餐。</w:t>
      </w:r>
    </w:p>
    <w:p w:rsidR="003B1513" w:rsidRDefault="00794354" w:rsidP="001931F9">
      <w:pPr>
        <w:widowControl/>
        <w:adjustRightInd w:val="0"/>
        <w:snapToGrid w:val="0"/>
        <w:spacing w:line="580" w:lineRule="atLeast"/>
        <w:ind w:firstLine="588"/>
        <w:jc w:val="left"/>
        <w:rPr>
          <w:rFonts w:ascii="黑体" w:eastAsia="黑体" w:hAnsi="黑体"/>
          <w:kern w:val="0"/>
          <w:sz w:val="30"/>
          <w:szCs w:val="30"/>
        </w:rPr>
      </w:pPr>
      <w:r w:rsidRPr="005054B5">
        <w:rPr>
          <w:rFonts w:ascii="黑体" w:eastAsia="黑体" w:hAnsi="黑体"/>
          <w:kern w:val="0"/>
          <w:sz w:val="30"/>
          <w:szCs w:val="30"/>
        </w:rPr>
        <w:t>二、预算单位基本情况</w:t>
      </w:r>
    </w:p>
    <w:p w:rsidR="003B1513" w:rsidRDefault="00794354" w:rsidP="001931F9">
      <w:pPr>
        <w:widowControl/>
        <w:adjustRightInd w:val="0"/>
        <w:snapToGrid w:val="0"/>
        <w:spacing w:line="580" w:lineRule="atLeast"/>
        <w:ind w:firstLine="588"/>
        <w:jc w:val="left"/>
        <w:rPr>
          <w:rFonts w:eastAsia="仿宋_GB2312"/>
          <w:kern w:val="0"/>
          <w:sz w:val="30"/>
          <w:szCs w:val="30"/>
        </w:rPr>
      </w:pPr>
      <w:proofErr w:type="gramStart"/>
      <w:r w:rsidRPr="005054B5">
        <w:rPr>
          <w:rFonts w:eastAsia="仿宋_GB2312"/>
          <w:kern w:val="0"/>
          <w:sz w:val="30"/>
          <w:szCs w:val="30"/>
        </w:rPr>
        <w:t>我部门</w:t>
      </w:r>
      <w:proofErr w:type="gramEnd"/>
      <w:r w:rsidRPr="005054B5">
        <w:rPr>
          <w:rFonts w:eastAsia="仿宋_GB2312"/>
          <w:kern w:val="0"/>
          <w:sz w:val="30"/>
          <w:szCs w:val="30"/>
        </w:rPr>
        <w:t>编制</w:t>
      </w:r>
      <w:r w:rsidR="00242D58">
        <w:rPr>
          <w:rFonts w:eastAsia="仿宋_GB2312" w:hint="eastAsia"/>
          <w:kern w:val="0"/>
          <w:sz w:val="30"/>
          <w:szCs w:val="30"/>
        </w:rPr>
        <w:t>20</w:t>
      </w:r>
      <w:r w:rsidR="003B1513">
        <w:rPr>
          <w:rFonts w:eastAsia="仿宋_GB2312" w:hint="eastAsia"/>
          <w:kern w:val="0"/>
          <w:sz w:val="30"/>
          <w:szCs w:val="30"/>
        </w:rPr>
        <w:t>20</w:t>
      </w:r>
      <w:r w:rsidRPr="005054B5">
        <w:rPr>
          <w:rFonts w:eastAsia="仿宋_GB2312"/>
          <w:kern w:val="0"/>
          <w:sz w:val="30"/>
          <w:szCs w:val="30"/>
        </w:rPr>
        <w:t>年部门预算单位共</w:t>
      </w:r>
      <w:r w:rsidR="00242D58">
        <w:rPr>
          <w:rFonts w:eastAsia="仿宋_GB2312" w:hint="eastAsia"/>
          <w:kern w:val="0"/>
          <w:sz w:val="30"/>
          <w:szCs w:val="30"/>
        </w:rPr>
        <w:t>1</w:t>
      </w:r>
      <w:r w:rsidRPr="005054B5">
        <w:rPr>
          <w:rFonts w:eastAsia="仿宋_GB2312"/>
          <w:kern w:val="0"/>
          <w:sz w:val="30"/>
          <w:szCs w:val="30"/>
        </w:rPr>
        <w:t>个</w:t>
      </w:r>
      <w:r w:rsidR="003B1513">
        <w:rPr>
          <w:rFonts w:eastAsia="仿宋_GB2312" w:hint="eastAsia"/>
          <w:kern w:val="0"/>
          <w:sz w:val="30"/>
          <w:szCs w:val="30"/>
        </w:rPr>
        <w:t>，</w:t>
      </w:r>
      <w:r w:rsidR="00097272" w:rsidRPr="00097272">
        <w:rPr>
          <w:rFonts w:eastAsia="仿宋_GB2312" w:hint="eastAsia"/>
          <w:kern w:val="0"/>
          <w:sz w:val="30"/>
          <w:szCs w:val="30"/>
        </w:rPr>
        <w:t>分别是</w:t>
      </w:r>
      <w:r w:rsidR="00242D58">
        <w:rPr>
          <w:rFonts w:eastAsia="仿宋_GB2312" w:hint="eastAsia"/>
          <w:kern w:val="0"/>
          <w:sz w:val="30"/>
          <w:szCs w:val="30"/>
        </w:rPr>
        <w:t>昆明文学艺术研究院</w:t>
      </w:r>
      <w:r w:rsidRPr="005054B5">
        <w:rPr>
          <w:rFonts w:eastAsia="仿宋_GB2312"/>
          <w:kern w:val="0"/>
          <w:sz w:val="30"/>
          <w:szCs w:val="30"/>
        </w:rPr>
        <w:t>。其中：财政全供给单位</w:t>
      </w:r>
      <w:r w:rsidR="00242D58">
        <w:rPr>
          <w:rFonts w:eastAsia="仿宋_GB2312" w:hint="eastAsia"/>
          <w:kern w:val="0"/>
          <w:sz w:val="30"/>
          <w:szCs w:val="30"/>
        </w:rPr>
        <w:t>1</w:t>
      </w:r>
      <w:r w:rsidRPr="005054B5">
        <w:rPr>
          <w:rFonts w:eastAsia="仿宋_GB2312"/>
          <w:kern w:val="0"/>
          <w:sz w:val="30"/>
          <w:szCs w:val="30"/>
        </w:rPr>
        <w:t>个；部分供给单位</w:t>
      </w:r>
      <w:r w:rsidR="00242D58">
        <w:rPr>
          <w:rFonts w:eastAsia="仿宋_GB2312" w:hint="eastAsia"/>
          <w:kern w:val="0"/>
          <w:sz w:val="30"/>
          <w:szCs w:val="30"/>
        </w:rPr>
        <w:t>0</w:t>
      </w:r>
      <w:r w:rsidRPr="005054B5">
        <w:rPr>
          <w:rFonts w:eastAsia="仿宋_GB2312"/>
          <w:kern w:val="0"/>
          <w:sz w:val="30"/>
          <w:szCs w:val="30"/>
        </w:rPr>
        <w:t>个；特殊供给单位</w:t>
      </w:r>
      <w:r w:rsidR="00242D58">
        <w:rPr>
          <w:rFonts w:eastAsia="仿宋_GB2312" w:hint="eastAsia"/>
          <w:kern w:val="0"/>
          <w:sz w:val="30"/>
          <w:szCs w:val="30"/>
        </w:rPr>
        <w:t>0</w:t>
      </w:r>
      <w:r w:rsidRPr="005054B5">
        <w:rPr>
          <w:rFonts w:eastAsia="仿宋_GB2312"/>
          <w:kern w:val="0"/>
          <w:sz w:val="30"/>
          <w:szCs w:val="30"/>
        </w:rPr>
        <w:t>个；自收自支单位</w:t>
      </w:r>
      <w:r w:rsidR="00242D58">
        <w:rPr>
          <w:rFonts w:eastAsia="仿宋_GB2312" w:hint="eastAsia"/>
          <w:kern w:val="0"/>
          <w:sz w:val="30"/>
          <w:szCs w:val="30"/>
        </w:rPr>
        <w:t>0</w:t>
      </w:r>
      <w:r w:rsidRPr="005054B5">
        <w:rPr>
          <w:rFonts w:eastAsia="仿宋_GB2312"/>
          <w:kern w:val="0"/>
          <w:sz w:val="30"/>
          <w:szCs w:val="30"/>
        </w:rPr>
        <w:t>个。财政全供给单位中行政单位</w:t>
      </w:r>
      <w:r w:rsidR="00242D58">
        <w:rPr>
          <w:rFonts w:eastAsia="仿宋_GB2312" w:hint="eastAsia"/>
          <w:kern w:val="0"/>
          <w:sz w:val="30"/>
          <w:szCs w:val="30"/>
        </w:rPr>
        <w:t>0</w:t>
      </w:r>
      <w:r w:rsidRPr="005054B5">
        <w:rPr>
          <w:rFonts w:eastAsia="仿宋_GB2312"/>
          <w:kern w:val="0"/>
          <w:sz w:val="30"/>
          <w:szCs w:val="30"/>
        </w:rPr>
        <w:t>个；</w:t>
      </w:r>
      <w:proofErr w:type="gramStart"/>
      <w:r w:rsidRPr="005054B5">
        <w:rPr>
          <w:rFonts w:eastAsia="仿宋_GB2312"/>
          <w:kern w:val="0"/>
          <w:sz w:val="30"/>
          <w:szCs w:val="30"/>
        </w:rPr>
        <w:t>参公管理</w:t>
      </w:r>
      <w:proofErr w:type="gramEnd"/>
      <w:r w:rsidRPr="005054B5">
        <w:rPr>
          <w:rFonts w:eastAsia="仿宋_GB2312"/>
          <w:kern w:val="0"/>
          <w:sz w:val="30"/>
          <w:szCs w:val="30"/>
        </w:rPr>
        <w:t>事业单位</w:t>
      </w:r>
      <w:r w:rsidR="00242D58">
        <w:rPr>
          <w:rFonts w:eastAsia="仿宋_GB2312" w:hint="eastAsia"/>
          <w:kern w:val="0"/>
          <w:sz w:val="30"/>
          <w:szCs w:val="30"/>
        </w:rPr>
        <w:t>0</w:t>
      </w:r>
      <w:r w:rsidRPr="005054B5">
        <w:rPr>
          <w:rFonts w:eastAsia="仿宋_GB2312"/>
          <w:kern w:val="0"/>
          <w:sz w:val="30"/>
          <w:szCs w:val="30"/>
        </w:rPr>
        <w:t>个；</w:t>
      </w:r>
      <w:proofErr w:type="gramStart"/>
      <w:r w:rsidRPr="005054B5">
        <w:rPr>
          <w:rFonts w:eastAsia="仿宋_GB2312"/>
          <w:kern w:val="0"/>
          <w:sz w:val="30"/>
          <w:szCs w:val="30"/>
        </w:rPr>
        <w:t>非参公管理</w:t>
      </w:r>
      <w:proofErr w:type="gramEnd"/>
      <w:r w:rsidRPr="005054B5">
        <w:rPr>
          <w:rFonts w:eastAsia="仿宋_GB2312"/>
          <w:kern w:val="0"/>
          <w:sz w:val="30"/>
          <w:szCs w:val="30"/>
        </w:rPr>
        <w:t>事业单位</w:t>
      </w:r>
      <w:r w:rsidR="00242D58">
        <w:rPr>
          <w:rFonts w:eastAsia="仿宋_GB2312" w:hint="eastAsia"/>
          <w:kern w:val="0"/>
          <w:sz w:val="30"/>
          <w:szCs w:val="30"/>
        </w:rPr>
        <w:t>1</w:t>
      </w:r>
      <w:r w:rsidRPr="005054B5">
        <w:rPr>
          <w:rFonts w:eastAsia="仿宋_GB2312"/>
          <w:kern w:val="0"/>
          <w:sz w:val="30"/>
          <w:szCs w:val="30"/>
        </w:rPr>
        <w:t>个。截止</w:t>
      </w:r>
      <w:r w:rsidRPr="005054B5">
        <w:rPr>
          <w:rFonts w:eastAsia="仿宋_GB2312"/>
          <w:kern w:val="0"/>
          <w:sz w:val="30"/>
          <w:szCs w:val="30"/>
        </w:rPr>
        <w:t>201</w:t>
      </w:r>
      <w:r w:rsidR="003B1513">
        <w:rPr>
          <w:rFonts w:eastAsia="仿宋_GB2312" w:hint="eastAsia"/>
          <w:kern w:val="0"/>
          <w:sz w:val="30"/>
          <w:szCs w:val="30"/>
        </w:rPr>
        <w:t>9</w:t>
      </w:r>
      <w:r w:rsidRPr="005054B5">
        <w:rPr>
          <w:rFonts w:eastAsia="仿宋_GB2312"/>
          <w:kern w:val="0"/>
          <w:sz w:val="30"/>
          <w:szCs w:val="30"/>
        </w:rPr>
        <w:t>年</w:t>
      </w:r>
      <w:r w:rsidRPr="005054B5">
        <w:rPr>
          <w:rFonts w:eastAsia="仿宋_GB2312"/>
          <w:kern w:val="0"/>
          <w:sz w:val="30"/>
          <w:szCs w:val="30"/>
        </w:rPr>
        <w:t>11</w:t>
      </w:r>
      <w:r w:rsidRPr="005054B5">
        <w:rPr>
          <w:rFonts w:eastAsia="仿宋_GB2312"/>
          <w:kern w:val="0"/>
          <w:sz w:val="30"/>
          <w:szCs w:val="30"/>
        </w:rPr>
        <w:t>月统计，部门基本情况如下：</w:t>
      </w:r>
    </w:p>
    <w:p w:rsidR="003B1513" w:rsidRDefault="00794354" w:rsidP="001931F9">
      <w:pPr>
        <w:widowControl/>
        <w:adjustRightInd w:val="0"/>
        <w:snapToGrid w:val="0"/>
        <w:spacing w:line="580" w:lineRule="atLeast"/>
        <w:ind w:firstLine="588"/>
        <w:jc w:val="left"/>
        <w:rPr>
          <w:rFonts w:eastAsia="仿宋_GB2312"/>
          <w:kern w:val="0"/>
          <w:sz w:val="30"/>
          <w:szCs w:val="30"/>
        </w:rPr>
      </w:pPr>
      <w:r w:rsidRPr="005054B5">
        <w:rPr>
          <w:rFonts w:eastAsia="仿宋_GB2312"/>
          <w:kern w:val="0"/>
          <w:sz w:val="30"/>
          <w:szCs w:val="30"/>
        </w:rPr>
        <w:t>在职人员编制</w:t>
      </w:r>
      <w:r w:rsidR="00242D58">
        <w:rPr>
          <w:rFonts w:eastAsia="仿宋_GB2312" w:hint="eastAsia"/>
          <w:kern w:val="0"/>
          <w:sz w:val="30"/>
          <w:szCs w:val="30"/>
        </w:rPr>
        <w:t>9</w:t>
      </w:r>
      <w:r w:rsidRPr="005054B5">
        <w:rPr>
          <w:rFonts w:eastAsia="仿宋_GB2312"/>
          <w:kern w:val="0"/>
          <w:sz w:val="30"/>
          <w:szCs w:val="30"/>
        </w:rPr>
        <w:t>人，其中：行政编制</w:t>
      </w:r>
      <w:r w:rsidRPr="005054B5">
        <w:rPr>
          <w:rFonts w:eastAsia="仿宋_GB2312"/>
          <w:kern w:val="0"/>
          <w:sz w:val="30"/>
          <w:szCs w:val="30"/>
        </w:rPr>
        <w:t xml:space="preserve"> </w:t>
      </w:r>
      <w:r w:rsidR="00242D58">
        <w:rPr>
          <w:rFonts w:eastAsia="仿宋_GB2312" w:hint="eastAsia"/>
          <w:kern w:val="0"/>
          <w:sz w:val="30"/>
          <w:szCs w:val="30"/>
        </w:rPr>
        <w:t>0</w:t>
      </w:r>
      <w:r w:rsidRPr="005054B5">
        <w:rPr>
          <w:rFonts w:eastAsia="仿宋_GB2312"/>
          <w:kern w:val="0"/>
          <w:sz w:val="30"/>
          <w:szCs w:val="30"/>
        </w:rPr>
        <w:t>人，事业编制</w:t>
      </w:r>
      <w:r w:rsidR="00242D58">
        <w:rPr>
          <w:rFonts w:eastAsia="仿宋_GB2312" w:hint="eastAsia"/>
          <w:kern w:val="0"/>
          <w:sz w:val="30"/>
          <w:szCs w:val="30"/>
        </w:rPr>
        <w:t>9</w:t>
      </w:r>
      <w:r w:rsidRPr="005054B5">
        <w:rPr>
          <w:rFonts w:eastAsia="仿宋_GB2312"/>
          <w:kern w:val="0"/>
          <w:sz w:val="30"/>
          <w:szCs w:val="30"/>
        </w:rPr>
        <w:t>人。在职实有</w:t>
      </w:r>
      <w:r w:rsidR="003B1513">
        <w:rPr>
          <w:rFonts w:eastAsia="仿宋_GB2312" w:hint="eastAsia"/>
          <w:kern w:val="0"/>
          <w:sz w:val="30"/>
          <w:szCs w:val="30"/>
        </w:rPr>
        <w:t>8</w:t>
      </w:r>
      <w:r w:rsidRPr="005054B5">
        <w:rPr>
          <w:rFonts w:eastAsia="仿宋_GB2312"/>
          <w:kern w:val="0"/>
          <w:sz w:val="30"/>
          <w:szCs w:val="30"/>
        </w:rPr>
        <w:t>人，其中：财政全供养</w:t>
      </w:r>
      <w:r w:rsidR="003B1513">
        <w:rPr>
          <w:rFonts w:eastAsia="仿宋_GB2312" w:hint="eastAsia"/>
          <w:kern w:val="0"/>
          <w:sz w:val="30"/>
          <w:szCs w:val="30"/>
        </w:rPr>
        <w:t>8</w:t>
      </w:r>
      <w:r w:rsidRPr="005054B5">
        <w:rPr>
          <w:rFonts w:eastAsia="仿宋_GB2312"/>
          <w:kern w:val="0"/>
          <w:sz w:val="30"/>
          <w:szCs w:val="30"/>
        </w:rPr>
        <w:t>人，财政部分供养</w:t>
      </w:r>
      <w:r w:rsidR="00242D58">
        <w:rPr>
          <w:rFonts w:eastAsia="仿宋_GB2312" w:hint="eastAsia"/>
          <w:kern w:val="0"/>
          <w:sz w:val="30"/>
          <w:szCs w:val="30"/>
        </w:rPr>
        <w:t>0</w:t>
      </w:r>
      <w:r w:rsidRPr="005054B5">
        <w:rPr>
          <w:rFonts w:eastAsia="仿宋_GB2312"/>
          <w:kern w:val="0"/>
          <w:sz w:val="30"/>
          <w:szCs w:val="30"/>
        </w:rPr>
        <w:t>人，非财政供养</w:t>
      </w:r>
      <w:r w:rsidR="00242D58">
        <w:rPr>
          <w:rFonts w:eastAsia="仿宋_GB2312" w:hint="eastAsia"/>
          <w:kern w:val="0"/>
          <w:sz w:val="30"/>
          <w:szCs w:val="30"/>
        </w:rPr>
        <w:t>0</w:t>
      </w:r>
      <w:r w:rsidRPr="005054B5">
        <w:rPr>
          <w:rFonts w:eastAsia="仿宋_GB2312"/>
          <w:kern w:val="0"/>
          <w:sz w:val="30"/>
          <w:szCs w:val="30"/>
        </w:rPr>
        <w:t>人。</w:t>
      </w:r>
    </w:p>
    <w:p w:rsidR="003B1513" w:rsidRDefault="00794354" w:rsidP="001931F9">
      <w:pPr>
        <w:widowControl/>
        <w:adjustRightInd w:val="0"/>
        <w:snapToGrid w:val="0"/>
        <w:spacing w:line="580" w:lineRule="atLeast"/>
        <w:ind w:firstLine="588"/>
        <w:jc w:val="left"/>
        <w:rPr>
          <w:rFonts w:eastAsia="仿宋_GB2312"/>
          <w:kern w:val="0"/>
          <w:sz w:val="30"/>
          <w:szCs w:val="30"/>
        </w:rPr>
      </w:pPr>
      <w:r w:rsidRPr="005054B5">
        <w:rPr>
          <w:rFonts w:eastAsia="仿宋_GB2312"/>
          <w:kern w:val="0"/>
          <w:sz w:val="30"/>
          <w:szCs w:val="30"/>
        </w:rPr>
        <w:t>离退休人员</w:t>
      </w:r>
      <w:r w:rsidRPr="005054B5">
        <w:rPr>
          <w:rFonts w:eastAsia="仿宋_GB2312"/>
          <w:kern w:val="0"/>
          <w:sz w:val="30"/>
          <w:szCs w:val="30"/>
        </w:rPr>
        <w:t xml:space="preserve"> </w:t>
      </w:r>
      <w:r w:rsidR="00242D58">
        <w:rPr>
          <w:rFonts w:eastAsia="仿宋_GB2312" w:hint="eastAsia"/>
          <w:kern w:val="0"/>
          <w:sz w:val="30"/>
          <w:szCs w:val="30"/>
        </w:rPr>
        <w:t>3</w:t>
      </w:r>
      <w:r w:rsidRPr="005054B5">
        <w:rPr>
          <w:rFonts w:eastAsia="仿宋_GB2312"/>
          <w:kern w:val="0"/>
          <w:sz w:val="30"/>
          <w:szCs w:val="30"/>
        </w:rPr>
        <w:t>人，其中：离休</w:t>
      </w:r>
      <w:r w:rsidRPr="005054B5">
        <w:rPr>
          <w:rFonts w:eastAsia="仿宋_GB2312"/>
          <w:kern w:val="0"/>
          <w:sz w:val="30"/>
          <w:szCs w:val="30"/>
        </w:rPr>
        <w:t xml:space="preserve"> </w:t>
      </w:r>
      <w:r w:rsidR="00242D58">
        <w:rPr>
          <w:rFonts w:eastAsia="仿宋_GB2312" w:hint="eastAsia"/>
          <w:kern w:val="0"/>
          <w:sz w:val="30"/>
          <w:szCs w:val="30"/>
        </w:rPr>
        <w:t>0</w:t>
      </w:r>
      <w:r w:rsidRPr="005054B5">
        <w:rPr>
          <w:rFonts w:eastAsia="仿宋_GB2312"/>
          <w:kern w:val="0"/>
          <w:sz w:val="30"/>
          <w:szCs w:val="30"/>
        </w:rPr>
        <w:t>人，退休</w:t>
      </w:r>
      <w:r w:rsidRPr="005054B5">
        <w:rPr>
          <w:rFonts w:eastAsia="仿宋_GB2312"/>
          <w:kern w:val="0"/>
          <w:sz w:val="30"/>
          <w:szCs w:val="30"/>
        </w:rPr>
        <w:t xml:space="preserve"> </w:t>
      </w:r>
      <w:r w:rsidR="00242D58">
        <w:rPr>
          <w:rFonts w:eastAsia="仿宋_GB2312" w:hint="eastAsia"/>
          <w:kern w:val="0"/>
          <w:sz w:val="30"/>
          <w:szCs w:val="30"/>
        </w:rPr>
        <w:t>3</w:t>
      </w:r>
      <w:r w:rsidRPr="005054B5">
        <w:rPr>
          <w:rFonts w:eastAsia="仿宋_GB2312"/>
          <w:kern w:val="0"/>
          <w:sz w:val="30"/>
          <w:szCs w:val="30"/>
        </w:rPr>
        <w:t>人。</w:t>
      </w:r>
    </w:p>
    <w:p w:rsidR="003B1513" w:rsidRDefault="00794354" w:rsidP="001931F9">
      <w:pPr>
        <w:widowControl/>
        <w:adjustRightInd w:val="0"/>
        <w:snapToGrid w:val="0"/>
        <w:spacing w:line="580" w:lineRule="atLeast"/>
        <w:ind w:firstLine="588"/>
        <w:jc w:val="left"/>
        <w:rPr>
          <w:rFonts w:eastAsia="仿宋_GB2312"/>
          <w:kern w:val="0"/>
          <w:sz w:val="30"/>
          <w:szCs w:val="30"/>
        </w:rPr>
      </w:pPr>
      <w:r w:rsidRPr="005054B5">
        <w:rPr>
          <w:rFonts w:eastAsia="仿宋_GB2312"/>
          <w:kern w:val="0"/>
          <w:sz w:val="30"/>
          <w:szCs w:val="30"/>
        </w:rPr>
        <w:t>车辆编制</w:t>
      </w:r>
      <w:r w:rsidR="00242D58">
        <w:rPr>
          <w:rFonts w:eastAsia="仿宋_GB2312" w:hint="eastAsia"/>
          <w:kern w:val="0"/>
          <w:sz w:val="30"/>
          <w:szCs w:val="30"/>
        </w:rPr>
        <w:t>0</w:t>
      </w:r>
      <w:r w:rsidRPr="005054B5">
        <w:rPr>
          <w:rFonts w:eastAsia="仿宋_GB2312"/>
          <w:kern w:val="0"/>
          <w:sz w:val="30"/>
          <w:szCs w:val="30"/>
        </w:rPr>
        <w:t>辆，实有车辆</w:t>
      </w:r>
      <w:r w:rsidR="00242D58">
        <w:rPr>
          <w:rFonts w:eastAsia="仿宋_GB2312" w:hint="eastAsia"/>
          <w:kern w:val="0"/>
          <w:sz w:val="30"/>
          <w:szCs w:val="30"/>
        </w:rPr>
        <w:t>0</w:t>
      </w:r>
      <w:r w:rsidRPr="005054B5">
        <w:rPr>
          <w:rFonts w:eastAsia="仿宋_GB2312"/>
          <w:kern w:val="0"/>
          <w:sz w:val="30"/>
          <w:szCs w:val="30"/>
        </w:rPr>
        <w:t>辆。</w:t>
      </w:r>
    </w:p>
    <w:p w:rsidR="003B1513" w:rsidRDefault="00794354" w:rsidP="001931F9">
      <w:pPr>
        <w:widowControl/>
        <w:adjustRightInd w:val="0"/>
        <w:snapToGrid w:val="0"/>
        <w:spacing w:line="580" w:lineRule="atLeast"/>
        <w:ind w:firstLine="588"/>
        <w:jc w:val="left"/>
        <w:rPr>
          <w:rFonts w:ascii="黑体" w:eastAsia="黑体" w:hAnsi="黑体"/>
          <w:kern w:val="0"/>
          <w:sz w:val="30"/>
          <w:szCs w:val="30"/>
        </w:rPr>
      </w:pPr>
      <w:r w:rsidRPr="005054B5">
        <w:rPr>
          <w:rFonts w:ascii="黑体" w:eastAsia="黑体" w:hAnsi="黑体"/>
          <w:kern w:val="0"/>
          <w:sz w:val="30"/>
          <w:szCs w:val="30"/>
        </w:rPr>
        <w:t>三、预算单位收入情况</w:t>
      </w:r>
    </w:p>
    <w:p w:rsidR="003B1513" w:rsidRDefault="00794354" w:rsidP="001931F9">
      <w:pPr>
        <w:widowControl/>
        <w:adjustRightInd w:val="0"/>
        <w:snapToGrid w:val="0"/>
        <w:spacing w:line="580" w:lineRule="atLeast"/>
        <w:ind w:firstLine="588"/>
        <w:jc w:val="left"/>
        <w:rPr>
          <w:rFonts w:ascii="楷体_GB2312" w:eastAsia="楷体_GB2312"/>
          <w:kern w:val="0"/>
          <w:sz w:val="30"/>
          <w:szCs w:val="30"/>
        </w:rPr>
      </w:pPr>
      <w:r w:rsidRPr="005054B5">
        <w:rPr>
          <w:rFonts w:ascii="楷体_GB2312" w:eastAsia="楷体_GB2312"/>
          <w:kern w:val="0"/>
          <w:sz w:val="30"/>
          <w:szCs w:val="30"/>
        </w:rPr>
        <w:t>（一）部门财务收入情况</w:t>
      </w:r>
    </w:p>
    <w:p w:rsidR="001931F9" w:rsidRDefault="00242D58" w:rsidP="001931F9">
      <w:pPr>
        <w:widowControl/>
        <w:adjustRightInd w:val="0"/>
        <w:snapToGrid w:val="0"/>
        <w:spacing w:line="580" w:lineRule="atLeast"/>
        <w:ind w:firstLine="588"/>
        <w:jc w:val="left"/>
        <w:rPr>
          <w:rFonts w:eastAsia="仿宋_GB2312"/>
          <w:kern w:val="0"/>
          <w:sz w:val="30"/>
          <w:szCs w:val="30"/>
        </w:rPr>
      </w:pPr>
      <w:r>
        <w:rPr>
          <w:rFonts w:eastAsia="仿宋_GB2312" w:hint="eastAsia"/>
          <w:kern w:val="0"/>
          <w:sz w:val="30"/>
          <w:szCs w:val="30"/>
        </w:rPr>
        <w:t>20</w:t>
      </w:r>
      <w:r w:rsidR="003B1513">
        <w:rPr>
          <w:rFonts w:eastAsia="仿宋_GB2312" w:hint="eastAsia"/>
          <w:kern w:val="0"/>
          <w:sz w:val="30"/>
          <w:szCs w:val="30"/>
        </w:rPr>
        <w:t>20</w:t>
      </w:r>
      <w:r w:rsidR="00794354" w:rsidRPr="005054B5">
        <w:rPr>
          <w:rFonts w:eastAsia="仿宋_GB2312"/>
          <w:kern w:val="0"/>
          <w:sz w:val="30"/>
          <w:szCs w:val="30"/>
        </w:rPr>
        <w:t>年部门财务总收入</w:t>
      </w:r>
      <w:r w:rsidR="003B1513" w:rsidRPr="003B1513">
        <w:rPr>
          <w:rFonts w:eastAsia="仿宋_GB2312"/>
          <w:kern w:val="0"/>
          <w:sz w:val="30"/>
          <w:szCs w:val="30"/>
        </w:rPr>
        <w:t>168</w:t>
      </w:r>
      <w:r w:rsidR="003B1513">
        <w:rPr>
          <w:rFonts w:eastAsia="仿宋_GB2312" w:hint="eastAsia"/>
          <w:kern w:val="0"/>
          <w:sz w:val="30"/>
          <w:szCs w:val="30"/>
        </w:rPr>
        <w:t>.</w:t>
      </w:r>
      <w:r w:rsidR="003B1513" w:rsidRPr="003B1513">
        <w:rPr>
          <w:rFonts w:eastAsia="仿宋_GB2312"/>
          <w:kern w:val="0"/>
          <w:sz w:val="30"/>
          <w:szCs w:val="30"/>
        </w:rPr>
        <w:t>4</w:t>
      </w:r>
      <w:r w:rsidR="00AE565A">
        <w:rPr>
          <w:rFonts w:eastAsia="仿宋_GB2312" w:hint="eastAsia"/>
          <w:kern w:val="0"/>
          <w:sz w:val="30"/>
          <w:szCs w:val="30"/>
        </w:rPr>
        <w:t>1</w:t>
      </w:r>
      <w:r w:rsidR="00794354" w:rsidRPr="005054B5">
        <w:rPr>
          <w:rFonts w:eastAsia="仿宋_GB2312"/>
          <w:kern w:val="0"/>
          <w:sz w:val="30"/>
          <w:szCs w:val="30"/>
        </w:rPr>
        <w:t>万元，其中：</w:t>
      </w:r>
      <w:r w:rsidR="00925F20">
        <w:rPr>
          <w:rFonts w:eastAsia="仿宋_GB2312"/>
          <w:kern w:val="0"/>
          <w:sz w:val="30"/>
          <w:szCs w:val="30"/>
        </w:rPr>
        <w:t>一般公共预算</w:t>
      </w:r>
      <w:r w:rsidR="00925F20">
        <w:rPr>
          <w:rFonts w:eastAsia="仿宋_GB2312" w:hint="eastAsia"/>
          <w:kern w:val="0"/>
          <w:sz w:val="30"/>
          <w:szCs w:val="30"/>
        </w:rPr>
        <w:t>财政拨款</w:t>
      </w:r>
      <w:r w:rsidR="001931F9" w:rsidRPr="003B1513">
        <w:rPr>
          <w:rFonts w:eastAsia="仿宋_GB2312"/>
          <w:kern w:val="0"/>
          <w:sz w:val="30"/>
          <w:szCs w:val="30"/>
        </w:rPr>
        <w:t>168</w:t>
      </w:r>
      <w:r w:rsidR="001931F9">
        <w:rPr>
          <w:rFonts w:eastAsia="仿宋_GB2312" w:hint="eastAsia"/>
          <w:kern w:val="0"/>
          <w:sz w:val="30"/>
          <w:szCs w:val="30"/>
        </w:rPr>
        <w:t>.</w:t>
      </w:r>
      <w:r w:rsidR="001931F9" w:rsidRPr="003B1513">
        <w:rPr>
          <w:rFonts w:eastAsia="仿宋_GB2312"/>
          <w:kern w:val="0"/>
          <w:sz w:val="30"/>
          <w:szCs w:val="30"/>
        </w:rPr>
        <w:t>4</w:t>
      </w:r>
      <w:r w:rsidR="00AE565A">
        <w:rPr>
          <w:rFonts w:eastAsia="仿宋_GB2312" w:hint="eastAsia"/>
          <w:kern w:val="0"/>
          <w:sz w:val="30"/>
          <w:szCs w:val="30"/>
        </w:rPr>
        <w:t>1</w:t>
      </w:r>
      <w:r w:rsidR="00925F20">
        <w:rPr>
          <w:rFonts w:eastAsia="仿宋_GB2312"/>
          <w:kern w:val="0"/>
          <w:sz w:val="30"/>
          <w:szCs w:val="30"/>
        </w:rPr>
        <w:t>万元，政府性基金</w:t>
      </w:r>
      <w:r w:rsidR="00925F20">
        <w:rPr>
          <w:rFonts w:eastAsia="仿宋_GB2312" w:hint="eastAsia"/>
          <w:kern w:val="0"/>
          <w:sz w:val="30"/>
          <w:szCs w:val="30"/>
        </w:rPr>
        <w:t>预算财政拨款</w:t>
      </w:r>
      <w:r>
        <w:rPr>
          <w:rFonts w:eastAsia="仿宋_GB2312" w:hint="eastAsia"/>
          <w:kern w:val="0"/>
          <w:sz w:val="30"/>
          <w:szCs w:val="30"/>
        </w:rPr>
        <w:t>0</w:t>
      </w:r>
      <w:r w:rsidR="00925F20">
        <w:rPr>
          <w:rFonts w:eastAsia="仿宋_GB2312"/>
          <w:kern w:val="0"/>
          <w:sz w:val="30"/>
          <w:szCs w:val="30"/>
        </w:rPr>
        <w:t>万元，国有资本经营</w:t>
      </w:r>
      <w:r w:rsidR="00925F20">
        <w:rPr>
          <w:rFonts w:eastAsia="仿宋_GB2312" w:hint="eastAsia"/>
          <w:kern w:val="0"/>
          <w:sz w:val="30"/>
          <w:szCs w:val="30"/>
        </w:rPr>
        <w:t>预算财政拨款</w:t>
      </w:r>
      <w:r>
        <w:rPr>
          <w:rFonts w:eastAsia="仿宋_GB2312" w:hint="eastAsia"/>
          <w:kern w:val="0"/>
          <w:sz w:val="30"/>
          <w:szCs w:val="30"/>
        </w:rPr>
        <w:t>0</w:t>
      </w:r>
      <w:r w:rsidR="00925F20">
        <w:rPr>
          <w:rFonts w:eastAsia="仿宋_GB2312"/>
          <w:kern w:val="0"/>
          <w:sz w:val="30"/>
          <w:szCs w:val="30"/>
        </w:rPr>
        <w:t>万元，事业收入</w:t>
      </w:r>
      <w:r>
        <w:rPr>
          <w:rFonts w:eastAsia="仿宋_GB2312" w:hint="eastAsia"/>
          <w:kern w:val="0"/>
          <w:sz w:val="30"/>
          <w:szCs w:val="30"/>
        </w:rPr>
        <w:t>0</w:t>
      </w:r>
      <w:r w:rsidR="00925F20">
        <w:rPr>
          <w:rFonts w:eastAsia="仿宋_GB2312"/>
          <w:kern w:val="0"/>
          <w:sz w:val="30"/>
          <w:szCs w:val="30"/>
        </w:rPr>
        <w:t>万元，事业单位经营收入</w:t>
      </w:r>
      <w:r>
        <w:rPr>
          <w:rFonts w:eastAsia="仿宋_GB2312" w:hint="eastAsia"/>
          <w:kern w:val="0"/>
          <w:sz w:val="30"/>
          <w:szCs w:val="30"/>
        </w:rPr>
        <w:t>0</w:t>
      </w:r>
      <w:r w:rsidR="00925F20">
        <w:rPr>
          <w:rFonts w:eastAsia="仿宋_GB2312"/>
          <w:kern w:val="0"/>
          <w:sz w:val="30"/>
          <w:szCs w:val="30"/>
        </w:rPr>
        <w:t>万元，其他收入</w:t>
      </w:r>
      <w:r>
        <w:rPr>
          <w:rFonts w:eastAsia="仿宋_GB2312" w:hint="eastAsia"/>
          <w:kern w:val="0"/>
          <w:sz w:val="30"/>
          <w:szCs w:val="30"/>
        </w:rPr>
        <w:t>0</w:t>
      </w:r>
      <w:r w:rsidR="00925F20">
        <w:rPr>
          <w:rFonts w:eastAsia="仿宋_GB2312"/>
          <w:kern w:val="0"/>
          <w:sz w:val="30"/>
          <w:szCs w:val="30"/>
        </w:rPr>
        <w:t>万元</w:t>
      </w:r>
      <w:r w:rsidR="00925F20">
        <w:rPr>
          <w:rFonts w:eastAsia="仿宋_GB2312" w:hint="eastAsia"/>
          <w:kern w:val="0"/>
          <w:sz w:val="30"/>
          <w:szCs w:val="30"/>
        </w:rPr>
        <w:t>，上年结转</w:t>
      </w:r>
      <w:r>
        <w:rPr>
          <w:rFonts w:eastAsia="仿宋_GB2312" w:hint="eastAsia"/>
          <w:kern w:val="0"/>
          <w:sz w:val="30"/>
          <w:szCs w:val="30"/>
        </w:rPr>
        <w:t>0</w:t>
      </w:r>
      <w:r w:rsidR="00925F20">
        <w:rPr>
          <w:rFonts w:eastAsia="仿宋_GB2312" w:hint="eastAsia"/>
          <w:kern w:val="0"/>
          <w:sz w:val="30"/>
          <w:szCs w:val="30"/>
        </w:rPr>
        <w:t>万元</w:t>
      </w:r>
      <w:r w:rsidR="00925F20">
        <w:rPr>
          <w:rFonts w:eastAsia="仿宋_GB2312"/>
          <w:kern w:val="0"/>
          <w:sz w:val="30"/>
          <w:szCs w:val="30"/>
        </w:rPr>
        <w:t>。</w:t>
      </w:r>
    </w:p>
    <w:p w:rsidR="001931F9" w:rsidRDefault="00794354" w:rsidP="001931F9">
      <w:pPr>
        <w:widowControl/>
        <w:adjustRightInd w:val="0"/>
        <w:snapToGrid w:val="0"/>
        <w:spacing w:line="580" w:lineRule="atLeast"/>
        <w:ind w:firstLine="588"/>
        <w:jc w:val="left"/>
        <w:rPr>
          <w:rFonts w:ascii="楷体_GB2312" w:eastAsia="楷体_GB2312"/>
          <w:kern w:val="0"/>
          <w:sz w:val="30"/>
          <w:szCs w:val="30"/>
        </w:rPr>
      </w:pPr>
      <w:r w:rsidRPr="005054B5">
        <w:rPr>
          <w:rFonts w:ascii="楷体_GB2312" w:eastAsia="楷体_GB2312"/>
          <w:kern w:val="0"/>
          <w:sz w:val="30"/>
          <w:szCs w:val="30"/>
        </w:rPr>
        <w:t>（二）财政拨款收入情况</w:t>
      </w:r>
    </w:p>
    <w:p w:rsidR="00794354" w:rsidRPr="00925F20" w:rsidRDefault="00242D58" w:rsidP="001931F9">
      <w:pPr>
        <w:widowControl/>
        <w:adjustRightInd w:val="0"/>
        <w:snapToGrid w:val="0"/>
        <w:spacing w:line="580" w:lineRule="atLeast"/>
        <w:ind w:firstLine="588"/>
        <w:jc w:val="left"/>
        <w:rPr>
          <w:rFonts w:eastAsia="仿宋_GB2312"/>
          <w:kern w:val="0"/>
          <w:sz w:val="30"/>
          <w:szCs w:val="30"/>
        </w:rPr>
      </w:pPr>
      <w:r>
        <w:rPr>
          <w:rFonts w:eastAsia="仿宋_GB2312" w:hint="eastAsia"/>
          <w:kern w:val="0"/>
          <w:sz w:val="30"/>
          <w:szCs w:val="30"/>
        </w:rPr>
        <w:t>20</w:t>
      </w:r>
      <w:r w:rsidR="001931F9">
        <w:rPr>
          <w:rFonts w:eastAsia="仿宋_GB2312" w:hint="eastAsia"/>
          <w:kern w:val="0"/>
          <w:sz w:val="30"/>
          <w:szCs w:val="30"/>
        </w:rPr>
        <w:t>20</w:t>
      </w:r>
      <w:r w:rsidR="00794354" w:rsidRPr="005054B5">
        <w:rPr>
          <w:rFonts w:eastAsia="仿宋_GB2312"/>
          <w:kern w:val="0"/>
          <w:sz w:val="30"/>
          <w:szCs w:val="30"/>
        </w:rPr>
        <w:t>年部门财政拨款收入</w:t>
      </w:r>
      <w:r w:rsidR="001931F9" w:rsidRPr="003B1513">
        <w:rPr>
          <w:rFonts w:eastAsia="仿宋_GB2312"/>
          <w:kern w:val="0"/>
          <w:sz w:val="30"/>
          <w:szCs w:val="30"/>
        </w:rPr>
        <w:t>168</w:t>
      </w:r>
      <w:r w:rsidR="001931F9">
        <w:rPr>
          <w:rFonts w:eastAsia="仿宋_GB2312" w:hint="eastAsia"/>
          <w:kern w:val="0"/>
          <w:sz w:val="30"/>
          <w:szCs w:val="30"/>
        </w:rPr>
        <w:t>.</w:t>
      </w:r>
      <w:r w:rsidR="001931F9" w:rsidRPr="003B1513">
        <w:rPr>
          <w:rFonts w:eastAsia="仿宋_GB2312"/>
          <w:kern w:val="0"/>
          <w:sz w:val="30"/>
          <w:szCs w:val="30"/>
        </w:rPr>
        <w:t>4</w:t>
      </w:r>
      <w:r w:rsidR="00AE565A">
        <w:rPr>
          <w:rFonts w:eastAsia="仿宋_GB2312" w:hint="eastAsia"/>
          <w:kern w:val="0"/>
          <w:sz w:val="30"/>
          <w:szCs w:val="30"/>
        </w:rPr>
        <w:t>1</w:t>
      </w:r>
      <w:r w:rsidR="00794354" w:rsidRPr="005054B5">
        <w:rPr>
          <w:rFonts w:eastAsia="仿宋_GB2312"/>
          <w:kern w:val="0"/>
          <w:sz w:val="30"/>
          <w:szCs w:val="30"/>
        </w:rPr>
        <w:t>万元，其中</w:t>
      </w:r>
      <w:r w:rsidR="00794354" w:rsidRPr="005054B5">
        <w:rPr>
          <w:rFonts w:eastAsia="仿宋_GB2312"/>
          <w:kern w:val="0"/>
          <w:sz w:val="30"/>
          <w:szCs w:val="30"/>
        </w:rPr>
        <w:t>:</w:t>
      </w:r>
      <w:r w:rsidR="00794354" w:rsidRPr="005054B5">
        <w:rPr>
          <w:rFonts w:eastAsia="仿宋_GB2312"/>
          <w:kern w:val="0"/>
          <w:sz w:val="30"/>
          <w:szCs w:val="30"/>
        </w:rPr>
        <w:t>本年收入</w:t>
      </w:r>
      <w:r w:rsidR="001931F9" w:rsidRPr="003B1513">
        <w:rPr>
          <w:rFonts w:eastAsia="仿宋_GB2312"/>
          <w:kern w:val="0"/>
          <w:sz w:val="30"/>
          <w:szCs w:val="30"/>
        </w:rPr>
        <w:t>168</w:t>
      </w:r>
      <w:r w:rsidR="001931F9">
        <w:rPr>
          <w:rFonts w:eastAsia="仿宋_GB2312" w:hint="eastAsia"/>
          <w:kern w:val="0"/>
          <w:sz w:val="30"/>
          <w:szCs w:val="30"/>
        </w:rPr>
        <w:t>.</w:t>
      </w:r>
      <w:r w:rsidR="001931F9" w:rsidRPr="003B1513">
        <w:rPr>
          <w:rFonts w:eastAsia="仿宋_GB2312"/>
          <w:kern w:val="0"/>
          <w:sz w:val="30"/>
          <w:szCs w:val="30"/>
        </w:rPr>
        <w:t>4</w:t>
      </w:r>
      <w:r w:rsidR="00AE565A">
        <w:rPr>
          <w:rFonts w:eastAsia="仿宋_GB2312" w:hint="eastAsia"/>
          <w:kern w:val="0"/>
          <w:sz w:val="30"/>
          <w:szCs w:val="30"/>
        </w:rPr>
        <w:t>1</w:t>
      </w:r>
      <w:r w:rsidR="00794354" w:rsidRPr="005054B5">
        <w:rPr>
          <w:rFonts w:eastAsia="仿宋_GB2312"/>
          <w:kern w:val="0"/>
          <w:sz w:val="30"/>
          <w:szCs w:val="30"/>
        </w:rPr>
        <w:t>万元，上年结转收入</w:t>
      </w:r>
      <w:r>
        <w:rPr>
          <w:rFonts w:eastAsia="仿宋_GB2312" w:hint="eastAsia"/>
          <w:kern w:val="0"/>
          <w:sz w:val="30"/>
          <w:szCs w:val="30"/>
        </w:rPr>
        <w:t>0</w:t>
      </w:r>
      <w:r w:rsidR="00794354" w:rsidRPr="005054B5">
        <w:rPr>
          <w:rFonts w:eastAsia="仿宋_GB2312"/>
          <w:kern w:val="0"/>
          <w:sz w:val="30"/>
          <w:szCs w:val="30"/>
        </w:rPr>
        <w:t>万元。本年收入中，一般公共预算财政拨款</w:t>
      </w:r>
      <w:r w:rsidR="001931F9" w:rsidRPr="003B1513">
        <w:rPr>
          <w:rFonts w:eastAsia="仿宋_GB2312"/>
          <w:kern w:val="0"/>
          <w:sz w:val="30"/>
          <w:szCs w:val="30"/>
        </w:rPr>
        <w:t>168</w:t>
      </w:r>
      <w:r w:rsidR="001931F9">
        <w:rPr>
          <w:rFonts w:eastAsia="仿宋_GB2312" w:hint="eastAsia"/>
          <w:kern w:val="0"/>
          <w:sz w:val="30"/>
          <w:szCs w:val="30"/>
        </w:rPr>
        <w:t>.</w:t>
      </w:r>
      <w:r w:rsidR="001931F9" w:rsidRPr="003B1513">
        <w:rPr>
          <w:rFonts w:eastAsia="仿宋_GB2312"/>
          <w:kern w:val="0"/>
          <w:sz w:val="30"/>
          <w:szCs w:val="30"/>
        </w:rPr>
        <w:t>4</w:t>
      </w:r>
      <w:r w:rsidR="00AE565A">
        <w:rPr>
          <w:rFonts w:eastAsia="仿宋_GB2312" w:hint="eastAsia"/>
          <w:kern w:val="0"/>
          <w:sz w:val="30"/>
          <w:szCs w:val="30"/>
        </w:rPr>
        <w:t>1</w:t>
      </w:r>
      <w:r w:rsidR="00794354" w:rsidRPr="005054B5">
        <w:rPr>
          <w:rFonts w:eastAsia="仿宋_GB2312"/>
          <w:kern w:val="0"/>
          <w:sz w:val="30"/>
          <w:szCs w:val="30"/>
        </w:rPr>
        <w:lastRenderedPageBreak/>
        <w:t>万元（本级财力</w:t>
      </w:r>
      <w:r w:rsidR="001931F9" w:rsidRPr="003B1513">
        <w:rPr>
          <w:rFonts w:eastAsia="仿宋_GB2312"/>
          <w:kern w:val="0"/>
          <w:sz w:val="30"/>
          <w:szCs w:val="30"/>
        </w:rPr>
        <w:t>168</w:t>
      </w:r>
      <w:r w:rsidR="001931F9">
        <w:rPr>
          <w:rFonts w:eastAsia="仿宋_GB2312" w:hint="eastAsia"/>
          <w:kern w:val="0"/>
          <w:sz w:val="30"/>
          <w:szCs w:val="30"/>
        </w:rPr>
        <w:t>.</w:t>
      </w:r>
      <w:r w:rsidR="001931F9" w:rsidRPr="003B1513">
        <w:rPr>
          <w:rFonts w:eastAsia="仿宋_GB2312"/>
          <w:kern w:val="0"/>
          <w:sz w:val="30"/>
          <w:szCs w:val="30"/>
        </w:rPr>
        <w:t>4</w:t>
      </w:r>
      <w:r w:rsidR="00AE565A">
        <w:rPr>
          <w:rFonts w:eastAsia="仿宋_GB2312" w:hint="eastAsia"/>
          <w:kern w:val="0"/>
          <w:sz w:val="30"/>
          <w:szCs w:val="30"/>
        </w:rPr>
        <w:t>1</w:t>
      </w:r>
      <w:r w:rsidR="00794354" w:rsidRPr="005054B5">
        <w:rPr>
          <w:rFonts w:eastAsia="仿宋_GB2312"/>
          <w:kern w:val="0"/>
          <w:sz w:val="30"/>
          <w:szCs w:val="30"/>
        </w:rPr>
        <w:t>万元，专项收入</w:t>
      </w:r>
      <w:r>
        <w:rPr>
          <w:rFonts w:eastAsia="仿宋_GB2312" w:hint="eastAsia"/>
          <w:kern w:val="0"/>
          <w:sz w:val="30"/>
          <w:szCs w:val="30"/>
        </w:rPr>
        <w:t>0</w:t>
      </w:r>
      <w:r w:rsidR="00794354" w:rsidRPr="005054B5">
        <w:rPr>
          <w:rFonts w:eastAsia="仿宋_GB2312"/>
          <w:kern w:val="0"/>
          <w:sz w:val="30"/>
          <w:szCs w:val="30"/>
        </w:rPr>
        <w:t>万元，执法办案补助</w:t>
      </w:r>
      <w:r>
        <w:rPr>
          <w:rFonts w:eastAsia="仿宋_GB2312" w:hint="eastAsia"/>
          <w:kern w:val="0"/>
          <w:sz w:val="30"/>
          <w:szCs w:val="30"/>
        </w:rPr>
        <w:t>0</w:t>
      </w:r>
      <w:r w:rsidR="00794354" w:rsidRPr="005054B5">
        <w:rPr>
          <w:rFonts w:eastAsia="仿宋_GB2312"/>
          <w:kern w:val="0"/>
          <w:sz w:val="30"/>
          <w:szCs w:val="30"/>
        </w:rPr>
        <w:t>万元，收费成本补偿</w:t>
      </w:r>
      <w:r>
        <w:rPr>
          <w:rFonts w:eastAsia="仿宋_GB2312" w:hint="eastAsia"/>
          <w:kern w:val="0"/>
          <w:sz w:val="30"/>
          <w:szCs w:val="30"/>
        </w:rPr>
        <w:t>0</w:t>
      </w:r>
      <w:r w:rsidR="00794354" w:rsidRPr="005054B5">
        <w:rPr>
          <w:rFonts w:eastAsia="仿宋_GB2312"/>
          <w:kern w:val="0"/>
          <w:sz w:val="30"/>
          <w:szCs w:val="30"/>
        </w:rPr>
        <w:t>万元，财政专户管理的收入</w:t>
      </w:r>
      <w:r>
        <w:rPr>
          <w:rFonts w:eastAsia="仿宋_GB2312" w:hint="eastAsia"/>
          <w:kern w:val="0"/>
          <w:sz w:val="30"/>
          <w:szCs w:val="30"/>
        </w:rPr>
        <w:t>0</w:t>
      </w:r>
      <w:r w:rsidR="00794354" w:rsidRPr="005054B5">
        <w:rPr>
          <w:rFonts w:eastAsia="仿宋_GB2312"/>
          <w:kern w:val="0"/>
          <w:sz w:val="30"/>
          <w:szCs w:val="30"/>
        </w:rPr>
        <w:t>万元，国有资源（资产）有偿使用收入</w:t>
      </w:r>
      <w:r>
        <w:rPr>
          <w:rFonts w:eastAsia="仿宋_GB2312" w:hint="eastAsia"/>
          <w:kern w:val="0"/>
          <w:sz w:val="30"/>
          <w:szCs w:val="30"/>
        </w:rPr>
        <w:t>0</w:t>
      </w:r>
      <w:r w:rsidR="00794354" w:rsidRPr="005054B5">
        <w:rPr>
          <w:rFonts w:eastAsia="仿宋_GB2312"/>
          <w:kern w:val="0"/>
          <w:sz w:val="30"/>
          <w:szCs w:val="30"/>
        </w:rPr>
        <w:t>万元），政府性基金财政拨款</w:t>
      </w:r>
      <w:r>
        <w:rPr>
          <w:rFonts w:eastAsia="仿宋_GB2312" w:hint="eastAsia"/>
          <w:kern w:val="0"/>
          <w:sz w:val="30"/>
          <w:szCs w:val="30"/>
        </w:rPr>
        <w:t>0</w:t>
      </w:r>
      <w:r w:rsidR="00794354" w:rsidRPr="005054B5">
        <w:rPr>
          <w:rFonts w:eastAsia="仿宋_GB2312"/>
          <w:kern w:val="0"/>
          <w:sz w:val="30"/>
          <w:szCs w:val="30"/>
        </w:rPr>
        <w:t>万元，</w:t>
      </w:r>
      <w:r w:rsidR="00925F20" w:rsidRPr="00925F20">
        <w:rPr>
          <w:rFonts w:eastAsia="仿宋_GB2312"/>
          <w:kern w:val="0"/>
          <w:sz w:val="30"/>
          <w:szCs w:val="30"/>
        </w:rPr>
        <w:t>国有资本经营</w:t>
      </w:r>
      <w:r w:rsidR="00925F20" w:rsidRPr="00925F20">
        <w:rPr>
          <w:rFonts w:eastAsia="仿宋_GB2312" w:hint="eastAsia"/>
          <w:kern w:val="0"/>
          <w:sz w:val="30"/>
          <w:szCs w:val="30"/>
        </w:rPr>
        <w:t>预算</w:t>
      </w:r>
      <w:r w:rsidR="00925F20" w:rsidRPr="00925F20">
        <w:rPr>
          <w:rFonts w:eastAsia="仿宋_GB2312"/>
          <w:kern w:val="0"/>
          <w:sz w:val="30"/>
          <w:szCs w:val="30"/>
        </w:rPr>
        <w:t>财政拨款</w:t>
      </w:r>
      <w:r>
        <w:rPr>
          <w:rFonts w:eastAsia="仿宋_GB2312" w:hint="eastAsia"/>
          <w:kern w:val="0"/>
          <w:sz w:val="30"/>
          <w:szCs w:val="30"/>
        </w:rPr>
        <w:t>0</w:t>
      </w:r>
      <w:r w:rsidR="00925F20" w:rsidRPr="00925F20">
        <w:rPr>
          <w:rFonts w:eastAsia="仿宋_GB2312"/>
          <w:kern w:val="0"/>
          <w:sz w:val="30"/>
          <w:szCs w:val="30"/>
        </w:rPr>
        <w:t>万元。</w:t>
      </w:r>
    </w:p>
    <w:p w:rsidR="00794354" w:rsidRPr="005054B5" w:rsidRDefault="00794354" w:rsidP="001931F9">
      <w:pPr>
        <w:widowControl/>
        <w:adjustRightInd w:val="0"/>
        <w:snapToGrid w:val="0"/>
        <w:spacing w:line="580" w:lineRule="atLeast"/>
        <w:ind w:firstLineChars="200" w:firstLine="600"/>
        <w:jc w:val="left"/>
        <w:rPr>
          <w:rFonts w:ascii="黑体" w:eastAsia="黑体" w:hAnsi="黑体"/>
          <w:kern w:val="0"/>
          <w:sz w:val="30"/>
          <w:szCs w:val="30"/>
        </w:rPr>
      </w:pPr>
      <w:r w:rsidRPr="005054B5">
        <w:rPr>
          <w:rFonts w:ascii="黑体" w:eastAsia="黑体" w:hAnsi="黑体"/>
          <w:kern w:val="0"/>
          <w:sz w:val="30"/>
          <w:szCs w:val="30"/>
        </w:rPr>
        <w:t>四、预算单位支出情况</w:t>
      </w:r>
    </w:p>
    <w:p w:rsidR="001931F9" w:rsidRDefault="00242D58" w:rsidP="001931F9">
      <w:pPr>
        <w:widowControl/>
        <w:adjustRightInd w:val="0"/>
        <w:snapToGrid w:val="0"/>
        <w:spacing w:line="580" w:lineRule="atLeast"/>
        <w:ind w:firstLineChars="200" w:firstLine="600"/>
        <w:jc w:val="left"/>
        <w:rPr>
          <w:rFonts w:eastAsia="仿宋_GB2312"/>
          <w:kern w:val="0"/>
          <w:sz w:val="30"/>
          <w:szCs w:val="30"/>
        </w:rPr>
      </w:pPr>
      <w:r>
        <w:rPr>
          <w:rFonts w:eastAsia="仿宋_GB2312" w:hint="eastAsia"/>
          <w:kern w:val="0"/>
          <w:sz w:val="30"/>
          <w:szCs w:val="30"/>
        </w:rPr>
        <w:t>20</w:t>
      </w:r>
      <w:r w:rsidR="001931F9">
        <w:rPr>
          <w:rFonts w:eastAsia="仿宋_GB2312" w:hint="eastAsia"/>
          <w:kern w:val="0"/>
          <w:sz w:val="30"/>
          <w:szCs w:val="30"/>
        </w:rPr>
        <w:t>20</w:t>
      </w:r>
      <w:r w:rsidR="00794354" w:rsidRPr="005054B5">
        <w:rPr>
          <w:rFonts w:eastAsia="仿宋_GB2312"/>
          <w:kern w:val="0"/>
          <w:sz w:val="30"/>
          <w:szCs w:val="30"/>
        </w:rPr>
        <w:t>年部门预算总支出</w:t>
      </w:r>
      <w:r w:rsidR="001931F9" w:rsidRPr="003B1513">
        <w:rPr>
          <w:rFonts w:eastAsia="仿宋_GB2312"/>
          <w:kern w:val="0"/>
          <w:sz w:val="30"/>
          <w:szCs w:val="30"/>
        </w:rPr>
        <w:t>168</w:t>
      </w:r>
      <w:r w:rsidR="001931F9">
        <w:rPr>
          <w:rFonts w:eastAsia="仿宋_GB2312" w:hint="eastAsia"/>
          <w:kern w:val="0"/>
          <w:sz w:val="30"/>
          <w:szCs w:val="30"/>
        </w:rPr>
        <w:t>.</w:t>
      </w:r>
      <w:r w:rsidR="001931F9" w:rsidRPr="003B1513">
        <w:rPr>
          <w:rFonts w:eastAsia="仿宋_GB2312"/>
          <w:kern w:val="0"/>
          <w:sz w:val="30"/>
          <w:szCs w:val="30"/>
        </w:rPr>
        <w:t>4</w:t>
      </w:r>
      <w:r w:rsidR="00AE565A">
        <w:rPr>
          <w:rFonts w:eastAsia="仿宋_GB2312" w:hint="eastAsia"/>
          <w:kern w:val="0"/>
          <w:sz w:val="30"/>
          <w:szCs w:val="30"/>
        </w:rPr>
        <w:t>1</w:t>
      </w:r>
      <w:r w:rsidR="00794354" w:rsidRPr="005054B5">
        <w:rPr>
          <w:rFonts w:eastAsia="仿宋_GB2312"/>
          <w:kern w:val="0"/>
          <w:sz w:val="30"/>
          <w:szCs w:val="30"/>
        </w:rPr>
        <w:t>万元。本级财力安排支出</w:t>
      </w:r>
      <w:r w:rsidR="001931F9" w:rsidRPr="003B1513">
        <w:rPr>
          <w:rFonts w:eastAsia="仿宋_GB2312"/>
          <w:kern w:val="0"/>
          <w:sz w:val="30"/>
          <w:szCs w:val="30"/>
        </w:rPr>
        <w:t>168</w:t>
      </w:r>
      <w:r w:rsidR="001931F9">
        <w:rPr>
          <w:rFonts w:eastAsia="仿宋_GB2312" w:hint="eastAsia"/>
          <w:kern w:val="0"/>
          <w:sz w:val="30"/>
          <w:szCs w:val="30"/>
        </w:rPr>
        <w:t>.</w:t>
      </w:r>
      <w:r w:rsidR="001931F9" w:rsidRPr="003B1513">
        <w:rPr>
          <w:rFonts w:eastAsia="仿宋_GB2312"/>
          <w:kern w:val="0"/>
          <w:sz w:val="30"/>
          <w:szCs w:val="30"/>
        </w:rPr>
        <w:t>4</w:t>
      </w:r>
      <w:r w:rsidR="00AE565A">
        <w:rPr>
          <w:rFonts w:eastAsia="仿宋_GB2312" w:hint="eastAsia"/>
          <w:kern w:val="0"/>
          <w:sz w:val="30"/>
          <w:szCs w:val="30"/>
        </w:rPr>
        <w:t>1</w:t>
      </w:r>
      <w:r w:rsidR="00794354" w:rsidRPr="005054B5">
        <w:rPr>
          <w:rFonts w:eastAsia="仿宋_GB2312"/>
          <w:kern w:val="0"/>
          <w:sz w:val="30"/>
          <w:szCs w:val="30"/>
        </w:rPr>
        <w:t>万元，其中，基本支出</w:t>
      </w:r>
      <w:r w:rsidR="008908F3">
        <w:rPr>
          <w:rFonts w:eastAsia="仿宋_GB2312" w:hint="eastAsia"/>
          <w:kern w:val="0"/>
          <w:sz w:val="30"/>
          <w:szCs w:val="30"/>
        </w:rPr>
        <w:t>1</w:t>
      </w:r>
      <w:r w:rsidR="001931F9">
        <w:rPr>
          <w:rFonts w:eastAsia="仿宋_GB2312" w:hint="eastAsia"/>
          <w:kern w:val="0"/>
          <w:sz w:val="30"/>
          <w:szCs w:val="30"/>
        </w:rPr>
        <w:t>29</w:t>
      </w:r>
      <w:r w:rsidR="008908F3">
        <w:rPr>
          <w:rFonts w:eastAsia="仿宋_GB2312" w:hint="eastAsia"/>
          <w:kern w:val="0"/>
          <w:sz w:val="30"/>
          <w:szCs w:val="30"/>
        </w:rPr>
        <w:t>.</w:t>
      </w:r>
      <w:r w:rsidR="001931F9">
        <w:rPr>
          <w:rFonts w:eastAsia="仿宋_GB2312" w:hint="eastAsia"/>
          <w:kern w:val="0"/>
          <w:sz w:val="30"/>
          <w:szCs w:val="30"/>
        </w:rPr>
        <w:t>24</w:t>
      </w:r>
      <w:r w:rsidR="00794354" w:rsidRPr="005054B5">
        <w:rPr>
          <w:rFonts w:eastAsia="仿宋_GB2312"/>
          <w:kern w:val="0"/>
          <w:sz w:val="30"/>
          <w:szCs w:val="30"/>
        </w:rPr>
        <w:t>万元，项目支出</w:t>
      </w:r>
      <w:r w:rsidR="001931F9">
        <w:rPr>
          <w:rFonts w:eastAsia="仿宋_GB2312" w:hint="eastAsia"/>
          <w:kern w:val="0"/>
          <w:sz w:val="30"/>
          <w:szCs w:val="30"/>
        </w:rPr>
        <w:t>39</w:t>
      </w:r>
      <w:r w:rsidR="008908F3">
        <w:rPr>
          <w:rFonts w:eastAsia="仿宋_GB2312" w:hint="eastAsia"/>
          <w:kern w:val="0"/>
          <w:sz w:val="30"/>
          <w:szCs w:val="30"/>
        </w:rPr>
        <w:t>.</w:t>
      </w:r>
      <w:r w:rsidR="001931F9">
        <w:rPr>
          <w:rFonts w:eastAsia="仿宋_GB2312" w:hint="eastAsia"/>
          <w:kern w:val="0"/>
          <w:sz w:val="30"/>
          <w:szCs w:val="30"/>
        </w:rPr>
        <w:t>17</w:t>
      </w:r>
      <w:r w:rsidR="00794354" w:rsidRPr="005054B5">
        <w:rPr>
          <w:rFonts w:eastAsia="仿宋_GB2312"/>
          <w:kern w:val="0"/>
          <w:sz w:val="30"/>
          <w:szCs w:val="30"/>
        </w:rPr>
        <w:t>万元。</w:t>
      </w:r>
    </w:p>
    <w:p w:rsidR="00794354" w:rsidRPr="005054B5" w:rsidRDefault="00794354" w:rsidP="001931F9">
      <w:pPr>
        <w:widowControl/>
        <w:adjustRightInd w:val="0"/>
        <w:snapToGrid w:val="0"/>
        <w:spacing w:line="580" w:lineRule="atLeast"/>
        <w:ind w:firstLineChars="200" w:firstLine="600"/>
        <w:jc w:val="left"/>
        <w:rPr>
          <w:rFonts w:eastAsia="仿宋_GB2312"/>
          <w:kern w:val="0"/>
          <w:sz w:val="30"/>
          <w:szCs w:val="30"/>
        </w:rPr>
      </w:pPr>
      <w:r w:rsidRPr="005054B5">
        <w:rPr>
          <w:rFonts w:ascii="楷体_GB2312" w:eastAsia="楷体_GB2312"/>
          <w:kern w:val="0"/>
          <w:sz w:val="30"/>
          <w:szCs w:val="30"/>
        </w:rPr>
        <w:t>（一）本级财力支出按功能科目分类情况</w:t>
      </w:r>
    </w:p>
    <w:p w:rsidR="001931F9" w:rsidRDefault="00097272" w:rsidP="001931F9">
      <w:pPr>
        <w:widowControl/>
        <w:adjustRightInd w:val="0"/>
        <w:snapToGrid w:val="0"/>
        <w:spacing w:line="580" w:lineRule="atLeast"/>
        <w:ind w:firstLineChars="200" w:firstLine="600"/>
        <w:jc w:val="left"/>
        <w:rPr>
          <w:rFonts w:eastAsia="仿宋_GB2312"/>
          <w:kern w:val="0"/>
          <w:sz w:val="30"/>
          <w:szCs w:val="30"/>
        </w:rPr>
      </w:pPr>
      <w:r w:rsidRPr="00097272">
        <w:rPr>
          <w:rFonts w:eastAsia="仿宋_GB2312" w:hint="eastAsia"/>
          <w:kern w:val="0"/>
          <w:sz w:val="30"/>
          <w:szCs w:val="30"/>
        </w:rPr>
        <w:t>按支出功能科目分类，支出分别列“</w:t>
      </w:r>
      <w:r w:rsidR="008908F3">
        <w:rPr>
          <w:rFonts w:eastAsia="仿宋_GB2312" w:hint="eastAsia"/>
          <w:kern w:val="0"/>
          <w:sz w:val="30"/>
          <w:szCs w:val="30"/>
        </w:rPr>
        <w:t>207</w:t>
      </w:r>
      <w:r w:rsidRPr="00097272">
        <w:rPr>
          <w:rFonts w:eastAsia="仿宋_GB2312" w:hint="eastAsia"/>
          <w:kern w:val="0"/>
          <w:sz w:val="30"/>
          <w:szCs w:val="30"/>
        </w:rPr>
        <w:t>（类）－</w:t>
      </w:r>
      <w:r w:rsidR="008908F3">
        <w:rPr>
          <w:rFonts w:eastAsia="仿宋_GB2312" w:hint="eastAsia"/>
          <w:kern w:val="0"/>
          <w:sz w:val="30"/>
          <w:szCs w:val="30"/>
        </w:rPr>
        <w:t>01</w:t>
      </w:r>
      <w:r w:rsidRPr="00097272">
        <w:rPr>
          <w:rFonts w:eastAsia="仿宋_GB2312" w:hint="eastAsia"/>
          <w:kern w:val="0"/>
          <w:sz w:val="30"/>
          <w:szCs w:val="30"/>
        </w:rPr>
        <w:t>（款）”支出，主要反映</w:t>
      </w:r>
      <w:r w:rsidR="00440D59">
        <w:rPr>
          <w:rFonts w:eastAsia="仿宋_GB2312" w:hint="eastAsia"/>
          <w:kern w:val="0"/>
          <w:sz w:val="30"/>
          <w:szCs w:val="30"/>
        </w:rPr>
        <w:t>文化旅游体育与传媒</w:t>
      </w:r>
      <w:r w:rsidRPr="00097272">
        <w:rPr>
          <w:rFonts w:eastAsia="仿宋_GB2312" w:hint="eastAsia"/>
          <w:kern w:val="0"/>
          <w:sz w:val="30"/>
          <w:szCs w:val="30"/>
        </w:rPr>
        <w:t>的支出（对“款”解释说明）、“</w:t>
      </w:r>
      <w:r w:rsidR="00440D59">
        <w:rPr>
          <w:rFonts w:eastAsia="仿宋_GB2312" w:hint="eastAsia"/>
          <w:kern w:val="0"/>
          <w:sz w:val="30"/>
          <w:szCs w:val="30"/>
        </w:rPr>
        <w:t>208</w:t>
      </w:r>
      <w:r w:rsidRPr="00097272">
        <w:rPr>
          <w:rFonts w:eastAsia="仿宋_GB2312" w:hint="eastAsia"/>
          <w:kern w:val="0"/>
          <w:sz w:val="30"/>
          <w:szCs w:val="30"/>
        </w:rPr>
        <w:t>（类）－</w:t>
      </w:r>
      <w:r w:rsidR="00440D59">
        <w:rPr>
          <w:rFonts w:eastAsia="仿宋_GB2312" w:hint="eastAsia"/>
          <w:kern w:val="0"/>
          <w:sz w:val="30"/>
          <w:szCs w:val="30"/>
        </w:rPr>
        <w:t>27</w:t>
      </w:r>
      <w:r w:rsidRPr="00097272">
        <w:rPr>
          <w:rFonts w:eastAsia="仿宋_GB2312" w:hint="eastAsia"/>
          <w:kern w:val="0"/>
          <w:sz w:val="30"/>
          <w:szCs w:val="30"/>
        </w:rPr>
        <w:t>（款）”支出，主要反映</w:t>
      </w:r>
      <w:r w:rsidR="00440D59">
        <w:rPr>
          <w:rFonts w:eastAsia="仿宋_GB2312" w:hint="eastAsia"/>
          <w:kern w:val="0"/>
          <w:sz w:val="30"/>
          <w:szCs w:val="30"/>
        </w:rPr>
        <w:t>社会保障和就业</w:t>
      </w:r>
      <w:r w:rsidRPr="00097272">
        <w:rPr>
          <w:rFonts w:eastAsia="仿宋_GB2312" w:hint="eastAsia"/>
          <w:kern w:val="0"/>
          <w:sz w:val="30"/>
          <w:szCs w:val="30"/>
        </w:rPr>
        <w:t>的支出</w:t>
      </w:r>
      <w:r w:rsidR="00440D59">
        <w:rPr>
          <w:rFonts w:eastAsia="仿宋_GB2312" w:hint="eastAsia"/>
          <w:kern w:val="0"/>
          <w:sz w:val="30"/>
          <w:szCs w:val="30"/>
        </w:rPr>
        <w:t>、</w:t>
      </w:r>
      <w:r w:rsidR="00440D59" w:rsidRPr="00097272">
        <w:rPr>
          <w:rFonts w:eastAsia="仿宋_GB2312" w:hint="eastAsia"/>
          <w:kern w:val="0"/>
          <w:sz w:val="30"/>
          <w:szCs w:val="30"/>
        </w:rPr>
        <w:t>“</w:t>
      </w:r>
      <w:r w:rsidR="00440D59">
        <w:rPr>
          <w:rFonts w:eastAsia="仿宋_GB2312" w:hint="eastAsia"/>
          <w:kern w:val="0"/>
          <w:sz w:val="30"/>
          <w:szCs w:val="30"/>
        </w:rPr>
        <w:t>210</w:t>
      </w:r>
      <w:r w:rsidR="00440D59" w:rsidRPr="00097272">
        <w:rPr>
          <w:rFonts w:eastAsia="仿宋_GB2312" w:hint="eastAsia"/>
          <w:kern w:val="0"/>
          <w:sz w:val="30"/>
          <w:szCs w:val="30"/>
        </w:rPr>
        <w:t>（类）－</w:t>
      </w:r>
      <w:r w:rsidR="00440D59">
        <w:rPr>
          <w:rFonts w:eastAsia="仿宋_GB2312" w:hint="eastAsia"/>
          <w:kern w:val="0"/>
          <w:sz w:val="30"/>
          <w:szCs w:val="30"/>
        </w:rPr>
        <w:t>11</w:t>
      </w:r>
      <w:r w:rsidR="00440D59" w:rsidRPr="00097272">
        <w:rPr>
          <w:rFonts w:eastAsia="仿宋_GB2312" w:hint="eastAsia"/>
          <w:kern w:val="0"/>
          <w:sz w:val="30"/>
          <w:szCs w:val="30"/>
        </w:rPr>
        <w:t>（款）”支出，主要反映</w:t>
      </w:r>
      <w:r w:rsidR="00440D59">
        <w:rPr>
          <w:rFonts w:eastAsia="仿宋_GB2312" w:hint="eastAsia"/>
          <w:kern w:val="0"/>
          <w:sz w:val="30"/>
          <w:szCs w:val="30"/>
        </w:rPr>
        <w:t>卫生健康支出事业单位医疗费</w:t>
      </w:r>
      <w:r w:rsidR="00440D59" w:rsidRPr="00097272">
        <w:rPr>
          <w:rFonts w:eastAsia="仿宋_GB2312" w:hint="eastAsia"/>
          <w:kern w:val="0"/>
          <w:sz w:val="30"/>
          <w:szCs w:val="30"/>
        </w:rPr>
        <w:t>的支出</w:t>
      </w:r>
      <w:r w:rsidR="00440D59">
        <w:rPr>
          <w:rFonts w:eastAsia="仿宋_GB2312" w:hint="eastAsia"/>
          <w:kern w:val="0"/>
          <w:sz w:val="30"/>
          <w:szCs w:val="30"/>
        </w:rPr>
        <w:t>、</w:t>
      </w:r>
      <w:r w:rsidR="00440D59" w:rsidRPr="00097272">
        <w:rPr>
          <w:rFonts w:eastAsia="仿宋_GB2312" w:hint="eastAsia"/>
          <w:kern w:val="0"/>
          <w:sz w:val="30"/>
          <w:szCs w:val="30"/>
        </w:rPr>
        <w:t>“</w:t>
      </w:r>
      <w:r w:rsidR="00440D59">
        <w:rPr>
          <w:rFonts w:eastAsia="仿宋_GB2312" w:hint="eastAsia"/>
          <w:kern w:val="0"/>
          <w:sz w:val="30"/>
          <w:szCs w:val="30"/>
        </w:rPr>
        <w:t>221</w:t>
      </w:r>
      <w:r w:rsidR="00440D59" w:rsidRPr="00097272">
        <w:rPr>
          <w:rFonts w:eastAsia="仿宋_GB2312" w:hint="eastAsia"/>
          <w:kern w:val="0"/>
          <w:sz w:val="30"/>
          <w:szCs w:val="30"/>
        </w:rPr>
        <w:t>（类）－</w:t>
      </w:r>
      <w:r w:rsidR="00440D59">
        <w:rPr>
          <w:rFonts w:eastAsia="仿宋_GB2312" w:hint="eastAsia"/>
          <w:kern w:val="0"/>
          <w:sz w:val="30"/>
          <w:szCs w:val="30"/>
        </w:rPr>
        <w:t>02</w:t>
      </w:r>
      <w:r w:rsidR="00440D59" w:rsidRPr="00097272">
        <w:rPr>
          <w:rFonts w:eastAsia="仿宋_GB2312" w:hint="eastAsia"/>
          <w:kern w:val="0"/>
          <w:sz w:val="30"/>
          <w:szCs w:val="30"/>
        </w:rPr>
        <w:t>（款）”支出，主要反映</w:t>
      </w:r>
      <w:r w:rsidR="00440D59">
        <w:rPr>
          <w:rFonts w:eastAsia="仿宋_GB2312" w:hint="eastAsia"/>
          <w:kern w:val="0"/>
          <w:sz w:val="30"/>
          <w:szCs w:val="30"/>
        </w:rPr>
        <w:t>住房保障</w:t>
      </w:r>
      <w:r w:rsidR="00440D59" w:rsidRPr="00097272">
        <w:rPr>
          <w:rFonts w:eastAsia="仿宋_GB2312" w:hint="eastAsia"/>
          <w:kern w:val="0"/>
          <w:sz w:val="30"/>
          <w:szCs w:val="30"/>
        </w:rPr>
        <w:t>的支出。</w:t>
      </w:r>
    </w:p>
    <w:p w:rsidR="001931F9" w:rsidRDefault="00794354" w:rsidP="001931F9">
      <w:pPr>
        <w:widowControl/>
        <w:adjustRightInd w:val="0"/>
        <w:snapToGrid w:val="0"/>
        <w:spacing w:line="580" w:lineRule="atLeast"/>
        <w:ind w:firstLineChars="200" w:firstLine="600"/>
        <w:jc w:val="left"/>
        <w:rPr>
          <w:rFonts w:ascii="楷体_GB2312" w:eastAsia="楷体_GB2312"/>
          <w:kern w:val="0"/>
          <w:sz w:val="30"/>
          <w:szCs w:val="30"/>
        </w:rPr>
      </w:pPr>
      <w:r w:rsidRPr="005054B5">
        <w:rPr>
          <w:rFonts w:ascii="楷体_GB2312" w:eastAsia="楷体_GB2312"/>
          <w:kern w:val="0"/>
          <w:sz w:val="30"/>
          <w:szCs w:val="30"/>
        </w:rPr>
        <w:t>（二）本级财力支出按经济科目分类情况</w:t>
      </w:r>
    </w:p>
    <w:p w:rsidR="001931F9" w:rsidRDefault="00A13EBA" w:rsidP="001931F9">
      <w:pPr>
        <w:widowControl/>
        <w:adjustRightInd w:val="0"/>
        <w:snapToGrid w:val="0"/>
        <w:spacing w:line="580" w:lineRule="atLeast"/>
        <w:ind w:firstLineChars="200" w:firstLine="600"/>
        <w:jc w:val="left"/>
        <w:rPr>
          <w:rFonts w:eastAsia="仿宋_GB2312"/>
          <w:kern w:val="0"/>
          <w:sz w:val="30"/>
          <w:szCs w:val="30"/>
        </w:rPr>
      </w:pPr>
      <w:r>
        <w:rPr>
          <w:rFonts w:eastAsia="仿宋_GB2312" w:hint="eastAsia"/>
          <w:kern w:val="0"/>
          <w:sz w:val="30"/>
          <w:szCs w:val="30"/>
        </w:rPr>
        <w:t>按支出经济分类</w:t>
      </w:r>
      <w:r w:rsidR="00794354" w:rsidRPr="005054B5">
        <w:rPr>
          <w:rFonts w:eastAsia="仿宋_GB2312"/>
          <w:kern w:val="0"/>
          <w:sz w:val="30"/>
          <w:szCs w:val="30"/>
        </w:rPr>
        <w:t>科目分组（其中：</w:t>
      </w:r>
      <w:r w:rsidR="001931F9" w:rsidRPr="005054B5">
        <w:rPr>
          <w:rFonts w:eastAsia="仿宋_GB2312"/>
          <w:kern w:val="0"/>
          <w:sz w:val="30"/>
          <w:szCs w:val="30"/>
        </w:rPr>
        <w:t>基本支出</w:t>
      </w:r>
      <w:r w:rsidR="001931F9">
        <w:rPr>
          <w:rFonts w:eastAsia="仿宋_GB2312" w:hint="eastAsia"/>
          <w:kern w:val="0"/>
          <w:sz w:val="30"/>
          <w:szCs w:val="30"/>
        </w:rPr>
        <w:t>129.24</w:t>
      </w:r>
      <w:r w:rsidR="001931F9" w:rsidRPr="005054B5">
        <w:rPr>
          <w:rFonts w:eastAsia="仿宋_GB2312"/>
          <w:kern w:val="0"/>
          <w:sz w:val="30"/>
          <w:szCs w:val="30"/>
        </w:rPr>
        <w:t>万元，项目支出</w:t>
      </w:r>
      <w:r w:rsidR="001931F9">
        <w:rPr>
          <w:rFonts w:eastAsia="仿宋_GB2312" w:hint="eastAsia"/>
          <w:kern w:val="0"/>
          <w:sz w:val="30"/>
          <w:szCs w:val="30"/>
        </w:rPr>
        <w:t>39.17</w:t>
      </w:r>
      <w:r w:rsidR="001931F9" w:rsidRPr="005054B5">
        <w:rPr>
          <w:rFonts w:eastAsia="仿宋_GB2312"/>
          <w:kern w:val="0"/>
          <w:sz w:val="30"/>
          <w:szCs w:val="30"/>
        </w:rPr>
        <w:t>万元</w:t>
      </w:r>
      <w:r w:rsidR="00794354" w:rsidRPr="005054B5">
        <w:rPr>
          <w:rFonts w:eastAsia="仿宋_GB2312"/>
          <w:kern w:val="0"/>
          <w:sz w:val="30"/>
          <w:szCs w:val="30"/>
        </w:rPr>
        <w:t>）。</w:t>
      </w:r>
    </w:p>
    <w:p w:rsidR="001931F9" w:rsidRDefault="00794354" w:rsidP="001931F9">
      <w:pPr>
        <w:widowControl/>
        <w:adjustRightInd w:val="0"/>
        <w:snapToGrid w:val="0"/>
        <w:spacing w:line="580" w:lineRule="atLeast"/>
        <w:ind w:firstLineChars="200" w:firstLine="600"/>
        <w:jc w:val="left"/>
        <w:rPr>
          <w:rFonts w:ascii="黑体" w:eastAsia="黑体" w:hAnsi="黑体"/>
          <w:kern w:val="0"/>
          <w:sz w:val="30"/>
          <w:szCs w:val="30"/>
        </w:rPr>
      </w:pPr>
      <w:r w:rsidRPr="005054B5">
        <w:rPr>
          <w:rFonts w:ascii="黑体" w:eastAsia="黑体" w:hAnsi="黑体"/>
          <w:kern w:val="0"/>
          <w:sz w:val="30"/>
          <w:szCs w:val="30"/>
        </w:rPr>
        <w:t>五、</w:t>
      </w:r>
      <w:bookmarkStart w:id="0" w:name="_GoBack"/>
      <w:bookmarkEnd w:id="0"/>
      <w:r w:rsidR="00626439">
        <w:rPr>
          <w:rFonts w:ascii="黑体" w:eastAsia="黑体" w:hAnsi="黑体" w:hint="eastAsia"/>
          <w:kern w:val="0"/>
          <w:sz w:val="30"/>
          <w:szCs w:val="30"/>
        </w:rPr>
        <w:t>市</w:t>
      </w:r>
      <w:r w:rsidR="00F05B87">
        <w:rPr>
          <w:rFonts w:ascii="黑体" w:eastAsia="黑体" w:hAnsi="黑体"/>
          <w:kern w:val="0"/>
          <w:sz w:val="30"/>
          <w:szCs w:val="30"/>
        </w:rPr>
        <w:t>对下</w:t>
      </w:r>
      <w:r w:rsidR="00F05B87">
        <w:rPr>
          <w:rFonts w:ascii="黑体" w:eastAsia="黑体" w:hAnsi="黑体" w:hint="eastAsia"/>
          <w:kern w:val="0"/>
          <w:sz w:val="30"/>
          <w:szCs w:val="30"/>
        </w:rPr>
        <w:t>专</w:t>
      </w:r>
      <w:r w:rsidRPr="005054B5">
        <w:rPr>
          <w:rFonts w:ascii="黑体" w:eastAsia="黑体" w:hAnsi="黑体"/>
          <w:kern w:val="0"/>
          <w:sz w:val="30"/>
          <w:szCs w:val="30"/>
        </w:rPr>
        <w:t>项转移支付情况</w:t>
      </w:r>
    </w:p>
    <w:p w:rsidR="001931F9" w:rsidRPr="00021782" w:rsidRDefault="00021782" w:rsidP="001931F9">
      <w:pPr>
        <w:widowControl/>
        <w:adjustRightInd w:val="0"/>
        <w:snapToGrid w:val="0"/>
        <w:spacing w:line="580" w:lineRule="atLeast"/>
        <w:ind w:firstLineChars="200" w:firstLine="600"/>
        <w:jc w:val="left"/>
        <w:rPr>
          <w:rFonts w:ascii="仿宋_GB2312" w:eastAsia="仿宋_GB2312"/>
          <w:kern w:val="0"/>
          <w:sz w:val="30"/>
          <w:szCs w:val="30"/>
        </w:rPr>
      </w:pPr>
      <w:r w:rsidRPr="00021782">
        <w:rPr>
          <w:rFonts w:ascii="仿宋_GB2312" w:eastAsia="仿宋_GB2312" w:hint="eastAsia"/>
          <w:kern w:val="0"/>
          <w:sz w:val="30"/>
          <w:szCs w:val="30"/>
        </w:rPr>
        <w:t>无</w:t>
      </w:r>
      <w:r w:rsidR="00794354" w:rsidRPr="00021782">
        <w:rPr>
          <w:rFonts w:ascii="仿宋_GB2312" w:eastAsia="仿宋_GB2312" w:hint="eastAsia"/>
          <w:kern w:val="0"/>
          <w:sz w:val="30"/>
          <w:szCs w:val="30"/>
        </w:rPr>
        <w:t>。</w:t>
      </w:r>
    </w:p>
    <w:p w:rsidR="00CF471E" w:rsidRPr="005D37A4" w:rsidRDefault="00794354" w:rsidP="00CF471E">
      <w:pPr>
        <w:widowControl/>
        <w:adjustRightInd w:val="0"/>
        <w:snapToGrid w:val="0"/>
        <w:spacing w:line="580" w:lineRule="atLeast"/>
        <w:ind w:firstLineChars="200" w:firstLine="600"/>
        <w:jc w:val="left"/>
        <w:rPr>
          <w:rFonts w:ascii="黑体" w:eastAsia="黑体" w:hAnsi="黑体"/>
          <w:kern w:val="0"/>
          <w:sz w:val="30"/>
          <w:szCs w:val="30"/>
        </w:rPr>
      </w:pPr>
      <w:r w:rsidRPr="005D37A4">
        <w:rPr>
          <w:rFonts w:ascii="黑体" w:eastAsia="黑体" w:hAnsi="黑体"/>
          <w:kern w:val="0"/>
          <w:sz w:val="30"/>
          <w:szCs w:val="30"/>
        </w:rPr>
        <w:t>六、</w:t>
      </w:r>
      <w:r w:rsidR="00CF471E" w:rsidRPr="005D37A4">
        <w:rPr>
          <w:rFonts w:ascii="黑体" w:eastAsia="黑体" w:hAnsi="黑体"/>
          <w:kern w:val="0"/>
          <w:sz w:val="30"/>
          <w:szCs w:val="30"/>
        </w:rPr>
        <w:t>政府采购预算情况</w:t>
      </w:r>
    </w:p>
    <w:p w:rsidR="00CF471E" w:rsidRDefault="00CF471E" w:rsidP="001931F9">
      <w:pPr>
        <w:widowControl/>
        <w:adjustRightInd w:val="0"/>
        <w:snapToGrid w:val="0"/>
        <w:spacing w:line="580" w:lineRule="atLeast"/>
        <w:ind w:firstLineChars="200" w:firstLine="600"/>
        <w:jc w:val="left"/>
        <w:rPr>
          <w:rFonts w:eastAsia="仿宋_GB2312"/>
          <w:kern w:val="0"/>
          <w:sz w:val="30"/>
          <w:szCs w:val="30"/>
        </w:rPr>
      </w:pPr>
      <w:r w:rsidRPr="005054B5">
        <w:rPr>
          <w:rFonts w:eastAsia="仿宋_GB2312"/>
          <w:kern w:val="0"/>
          <w:sz w:val="30"/>
          <w:szCs w:val="30"/>
        </w:rPr>
        <w:t>根据《中华人民共和国政府采购法》的有关规定，编制了政府采购预算，共涉及采购项目</w:t>
      </w:r>
      <w:r>
        <w:rPr>
          <w:rFonts w:eastAsia="仿宋_GB2312" w:hint="eastAsia"/>
          <w:kern w:val="0"/>
          <w:sz w:val="30"/>
          <w:szCs w:val="30"/>
        </w:rPr>
        <w:t>1</w:t>
      </w:r>
      <w:r w:rsidRPr="005054B5">
        <w:rPr>
          <w:rFonts w:eastAsia="仿宋_GB2312"/>
          <w:kern w:val="0"/>
          <w:sz w:val="30"/>
          <w:szCs w:val="30"/>
        </w:rPr>
        <w:t>个，</w:t>
      </w:r>
      <w:r>
        <w:rPr>
          <w:rFonts w:eastAsia="仿宋_GB2312" w:hint="eastAsia"/>
          <w:kern w:val="0"/>
          <w:sz w:val="30"/>
          <w:szCs w:val="30"/>
        </w:rPr>
        <w:t>采购办公桌椅办公设备，</w:t>
      </w:r>
      <w:r w:rsidRPr="005054B5">
        <w:rPr>
          <w:rFonts w:eastAsia="仿宋_GB2312"/>
          <w:kern w:val="0"/>
          <w:sz w:val="30"/>
          <w:szCs w:val="30"/>
        </w:rPr>
        <w:t>采购预算资金</w:t>
      </w:r>
      <w:r>
        <w:rPr>
          <w:rFonts w:eastAsia="仿宋_GB2312" w:hint="eastAsia"/>
          <w:kern w:val="0"/>
          <w:sz w:val="30"/>
          <w:szCs w:val="30"/>
        </w:rPr>
        <w:t>0.17</w:t>
      </w:r>
      <w:r w:rsidRPr="005054B5">
        <w:rPr>
          <w:rFonts w:eastAsia="仿宋_GB2312"/>
          <w:kern w:val="0"/>
          <w:sz w:val="30"/>
          <w:szCs w:val="30"/>
        </w:rPr>
        <w:t>万元。</w:t>
      </w:r>
    </w:p>
    <w:p w:rsidR="001931F9" w:rsidRDefault="001931F9" w:rsidP="001931F9">
      <w:pPr>
        <w:widowControl/>
        <w:adjustRightInd w:val="0"/>
        <w:snapToGrid w:val="0"/>
        <w:spacing w:line="580" w:lineRule="atLeast"/>
        <w:ind w:firstLineChars="200" w:firstLine="600"/>
        <w:jc w:val="left"/>
        <w:rPr>
          <w:rFonts w:ascii="黑体" w:eastAsia="黑体" w:hAnsi="黑体"/>
          <w:bCs/>
          <w:sz w:val="30"/>
          <w:szCs w:val="30"/>
        </w:rPr>
      </w:pPr>
      <w:r>
        <w:rPr>
          <w:rFonts w:ascii="黑体" w:eastAsia="黑体" w:hAnsi="黑体" w:hint="eastAsia"/>
          <w:kern w:val="0"/>
          <w:sz w:val="30"/>
          <w:szCs w:val="30"/>
        </w:rPr>
        <w:t>七、部门</w:t>
      </w:r>
      <w:r w:rsidR="005D37A4" w:rsidRPr="005D37A4">
        <w:rPr>
          <w:rFonts w:ascii="黑体" w:eastAsia="黑体" w:hAnsi="黑体"/>
          <w:bCs/>
          <w:sz w:val="30"/>
          <w:szCs w:val="30"/>
        </w:rPr>
        <w:t>“三公”经费安排情况说明</w:t>
      </w:r>
    </w:p>
    <w:p w:rsidR="00CF471E" w:rsidRDefault="00582BE2" w:rsidP="001931F9">
      <w:pPr>
        <w:widowControl/>
        <w:adjustRightInd w:val="0"/>
        <w:snapToGrid w:val="0"/>
        <w:spacing w:line="580" w:lineRule="atLeast"/>
        <w:ind w:firstLineChars="200" w:firstLine="600"/>
        <w:jc w:val="left"/>
        <w:rPr>
          <w:rFonts w:eastAsia="仿宋_GB2312"/>
          <w:kern w:val="0"/>
          <w:sz w:val="30"/>
          <w:szCs w:val="30"/>
        </w:rPr>
      </w:pPr>
      <w:r>
        <w:rPr>
          <w:rFonts w:eastAsia="仿宋_GB2312" w:hint="eastAsia"/>
          <w:kern w:val="0"/>
          <w:sz w:val="30"/>
          <w:szCs w:val="30"/>
        </w:rPr>
        <w:t>20</w:t>
      </w:r>
      <w:r w:rsidR="001931F9">
        <w:rPr>
          <w:rFonts w:eastAsia="仿宋_GB2312" w:hint="eastAsia"/>
          <w:kern w:val="0"/>
          <w:sz w:val="30"/>
          <w:szCs w:val="30"/>
        </w:rPr>
        <w:t>20</w:t>
      </w:r>
      <w:r w:rsidR="005D37A4" w:rsidRPr="005D37A4">
        <w:rPr>
          <w:rFonts w:eastAsia="仿宋_GB2312" w:hint="eastAsia"/>
          <w:kern w:val="0"/>
          <w:sz w:val="30"/>
          <w:szCs w:val="30"/>
        </w:rPr>
        <w:t>年部门“三公”经费预算</w:t>
      </w:r>
      <w:r>
        <w:rPr>
          <w:rFonts w:eastAsia="仿宋_GB2312" w:hint="eastAsia"/>
          <w:kern w:val="0"/>
          <w:sz w:val="30"/>
          <w:szCs w:val="30"/>
        </w:rPr>
        <w:t>0.60</w:t>
      </w:r>
      <w:r w:rsidR="005D37A4" w:rsidRPr="005D37A4">
        <w:rPr>
          <w:rFonts w:eastAsia="仿宋_GB2312" w:hint="eastAsia"/>
          <w:kern w:val="0"/>
          <w:sz w:val="30"/>
          <w:szCs w:val="30"/>
        </w:rPr>
        <w:t>万元，比上年预算数</w:t>
      </w:r>
      <w:r w:rsidR="001931F9">
        <w:rPr>
          <w:rFonts w:eastAsia="仿宋_GB2312" w:hint="eastAsia"/>
          <w:kern w:val="0"/>
          <w:sz w:val="30"/>
          <w:szCs w:val="30"/>
        </w:rPr>
        <w:t>增</w:t>
      </w:r>
      <w:r w:rsidR="005D37A4" w:rsidRPr="005D37A4">
        <w:rPr>
          <w:rFonts w:eastAsia="仿宋_GB2312" w:hint="eastAsia"/>
          <w:kern w:val="0"/>
          <w:sz w:val="30"/>
          <w:szCs w:val="30"/>
        </w:rPr>
        <w:t>减</w:t>
      </w:r>
      <w:r>
        <w:rPr>
          <w:rFonts w:eastAsia="仿宋_GB2312" w:hint="eastAsia"/>
          <w:kern w:val="0"/>
          <w:sz w:val="30"/>
          <w:szCs w:val="30"/>
        </w:rPr>
        <w:t>0.0</w:t>
      </w:r>
      <w:r w:rsidR="005D37A4" w:rsidRPr="005D37A4">
        <w:rPr>
          <w:rFonts w:eastAsia="仿宋_GB2312" w:hint="eastAsia"/>
          <w:kern w:val="0"/>
          <w:sz w:val="30"/>
          <w:szCs w:val="30"/>
        </w:rPr>
        <w:t>万元，其中：因公出国（境）费</w:t>
      </w:r>
      <w:r>
        <w:rPr>
          <w:rFonts w:eastAsia="仿宋_GB2312" w:hint="eastAsia"/>
          <w:kern w:val="0"/>
          <w:sz w:val="30"/>
          <w:szCs w:val="30"/>
        </w:rPr>
        <w:t>0</w:t>
      </w:r>
      <w:r w:rsidR="005D37A4" w:rsidRPr="005D37A4">
        <w:rPr>
          <w:rFonts w:eastAsia="仿宋_GB2312" w:hint="eastAsia"/>
          <w:kern w:val="0"/>
          <w:sz w:val="30"/>
          <w:szCs w:val="30"/>
        </w:rPr>
        <w:t>万元，比上年预算数增加（减少）</w:t>
      </w:r>
      <w:r>
        <w:rPr>
          <w:rFonts w:eastAsia="仿宋_GB2312" w:hint="eastAsia"/>
          <w:kern w:val="0"/>
          <w:sz w:val="30"/>
          <w:szCs w:val="30"/>
        </w:rPr>
        <w:t>0</w:t>
      </w:r>
      <w:r w:rsidR="005D37A4" w:rsidRPr="005D37A4">
        <w:rPr>
          <w:rFonts w:eastAsia="仿宋_GB2312" w:hint="eastAsia"/>
          <w:kern w:val="0"/>
          <w:sz w:val="30"/>
          <w:szCs w:val="30"/>
        </w:rPr>
        <w:lastRenderedPageBreak/>
        <w:t>万元；</w:t>
      </w:r>
      <w:r w:rsidR="005D37A4" w:rsidRPr="005D37A4">
        <w:rPr>
          <w:rFonts w:eastAsia="仿宋_GB2312"/>
          <w:kern w:val="0"/>
          <w:sz w:val="30"/>
          <w:szCs w:val="30"/>
        </w:rPr>
        <w:t>2.</w:t>
      </w:r>
      <w:r w:rsidR="005D37A4" w:rsidRPr="005D37A4">
        <w:rPr>
          <w:rFonts w:eastAsia="仿宋_GB2312" w:hint="eastAsia"/>
          <w:kern w:val="0"/>
          <w:sz w:val="30"/>
          <w:szCs w:val="30"/>
        </w:rPr>
        <w:t>公务接待费</w:t>
      </w:r>
      <w:r>
        <w:rPr>
          <w:rFonts w:eastAsia="仿宋_GB2312" w:hint="eastAsia"/>
          <w:kern w:val="0"/>
          <w:sz w:val="30"/>
          <w:szCs w:val="30"/>
        </w:rPr>
        <w:t>0.60</w:t>
      </w:r>
      <w:r w:rsidR="005D37A4" w:rsidRPr="005D37A4">
        <w:rPr>
          <w:rFonts w:eastAsia="仿宋_GB2312" w:hint="eastAsia"/>
          <w:kern w:val="0"/>
          <w:sz w:val="30"/>
          <w:szCs w:val="30"/>
        </w:rPr>
        <w:t>万元，比上年预算数</w:t>
      </w:r>
      <w:r w:rsidR="001931F9">
        <w:rPr>
          <w:rFonts w:eastAsia="仿宋_GB2312" w:hint="eastAsia"/>
          <w:kern w:val="0"/>
          <w:sz w:val="30"/>
          <w:szCs w:val="30"/>
        </w:rPr>
        <w:t>增</w:t>
      </w:r>
      <w:r w:rsidR="005D37A4" w:rsidRPr="005D37A4">
        <w:rPr>
          <w:rFonts w:eastAsia="仿宋_GB2312" w:hint="eastAsia"/>
          <w:kern w:val="0"/>
          <w:sz w:val="30"/>
          <w:szCs w:val="30"/>
        </w:rPr>
        <w:t>减</w:t>
      </w:r>
      <w:r>
        <w:rPr>
          <w:rFonts w:eastAsia="仿宋_GB2312" w:hint="eastAsia"/>
          <w:kern w:val="0"/>
          <w:sz w:val="30"/>
          <w:szCs w:val="30"/>
        </w:rPr>
        <w:t>0.0</w:t>
      </w:r>
      <w:r w:rsidR="005D37A4" w:rsidRPr="005D37A4">
        <w:rPr>
          <w:rFonts w:eastAsia="仿宋_GB2312" w:hint="eastAsia"/>
          <w:kern w:val="0"/>
          <w:sz w:val="30"/>
          <w:szCs w:val="30"/>
        </w:rPr>
        <w:t>万元；</w:t>
      </w:r>
      <w:r w:rsidR="005D37A4" w:rsidRPr="005D37A4">
        <w:rPr>
          <w:rFonts w:eastAsia="仿宋_GB2312"/>
          <w:kern w:val="0"/>
          <w:sz w:val="30"/>
          <w:szCs w:val="30"/>
        </w:rPr>
        <w:t>3.</w:t>
      </w:r>
      <w:r w:rsidR="006F6026" w:rsidRPr="006F6026">
        <w:rPr>
          <w:rFonts w:ascii="Helvetica" w:hAnsi="Helvetica"/>
          <w:color w:val="000000"/>
          <w:szCs w:val="21"/>
        </w:rPr>
        <w:t xml:space="preserve"> </w:t>
      </w:r>
      <w:r w:rsidR="006F6026" w:rsidRPr="006F6026">
        <w:rPr>
          <w:rFonts w:eastAsia="仿宋_GB2312"/>
          <w:kern w:val="0"/>
          <w:sz w:val="30"/>
          <w:szCs w:val="30"/>
        </w:rPr>
        <w:t>公务用车购置费</w:t>
      </w:r>
      <w:r>
        <w:rPr>
          <w:rFonts w:eastAsia="仿宋_GB2312" w:hint="eastAsia"/>
          <w:kern w:val="0"/>
          <w:sz w:val="30"/>
          <w:szCs w:val="30"/>
        </w:rPr>
        <w:t>0</w:t>
      </w:r>
      <w:r w:rsidR="006F6026" w:rsidRPr="006F6026">
        <w:rPr>
          <w:rFonts w:eastAsia="仿宋_GB2312"/>
          <w:kern w:val="0"/>
          <w:sz w:val="30"/>
          <w:szCs w:val="30"/>
        </w:rPr>
        <w:t>万元，</w:t>
      </w:r>
      <w:r w:rsidR="006F6026" w:rsidRPr="005D37A4">
        <w:rPr>
          <w:rFonts w:eastAsia="仿宋_GB2312" w:hint="eastAsia"/>
          <w:kern w:val="0"/>
          <w:sz w:val="30"/>
          <w:szCs w:val="30"/>
        </w:rPr>
        <w:t>比上年预算数增加（减少）</w:t>
      </w:r>
      <w:r>
        <w:rPr>
          <w:rFonts w:eastAsia="仿宋_GB2312" w:hint="eastAsia"/>
          <w:kern w:val="0"/>
          <w:sz w:val="30"/>
          <w:szCs w:val="30"/>
        </w:rPr>
        <w:t>0</w:t>
      </w:r>
      <w:r w:rsidR="006F6026" w:rsidRPr="005D37A4">
        <w:rPr>
          <w:rFonts w:eastAsia="仿宋_GB2312" w:hint="eastAsia"/>
          <w:kern w:val="0"/>
          <w:sz w:val="30"/>
          <w:szCs w:val="30"/>
        </w:rPr>
        <w:t>万元</w:t>
      </w:r>
      <w:r w:rsidR="005D37A4" w:rsidRPr="005D37A4">
        <w:rPr>
          <w:rFonts w:eastAsia="仿宋_GB2312" w:hint="eastAsia"/>
          <w:kern w:val="0"/>
          <w:sz w:val="30"/>
          <w:szCs w:val="30"/>
        </w:rPr>
        <w:t>，</w:t>
      </w:r>
      <w:r w:rsidR="006F6026" w:rsidRPr="006F6026">
        <w:rPr>
          <w:rFonts w:eastAsia="仿宋_GB2312"/>
          <w:kern w:val="0"/>
          <w:sz w:val="30"/>
          <w:szCs w:val="30"/>
        </w:rPr>
        <w:t>公务用车运行费</w:t>
      </w:r>
      <w:r>
        <w:rPr>
          <w:rFonts w:eastAsia="仿宋_GB2312"/>
          <w:kern w:val="0"/>
          <w:sz w:val="30"/>
          <w:szCs w:val="30"/>
        </w:rPr>
        <w:t>0</w:t>
      </w:r>
      <w:r w:rsidR="006F6026" w:rsidRPr="006F6026">
        <w:rPr>
          <w:rFonts w:eastAsia="仿宋_GB2312"/>
          <w:kern w:val="0"/>
          <w:sz w:val="30"/>
          <w:szCs w:val="30"/>
        </w:rPr>
        <w:t>万元</w:t>
      </w:r>
      <w:r w:rsidR="001931F9">
        <w:rPr>
          <w:rFonts w:eastAsia="仿宋_GB2312" w:hint="eastAsia"/>
          <w:kern w:val="0"/>
          <w:sz w:val="30"/>
          <w:szCs w:val="30"/>
        </w:rPr>
        <w:t>，</w:t>
      </w:r>
      <w:r w:rsidR="005D37A4" w:rsidRPr="005D37A4">
        <w:rPr>
          <w:rFonts w:eastAsia="仿宋_GB2312" w:hint="eastAsia"/>
          <w:kern w:val="0"/>
          <w:sz w:val="30"/>
          <w:szCs w:val="30"/>
        </w:rPr>
        <w:t>比上年预算数增加（减少）</w:t>
      </w:r>
      <w:r>
        <w:rPr>
          <w:rFonts w:eastAsia="仿宋_GB2312" w:hint="eastAsia"/>
          <w:kern w:val="0"/>
          <w:sz w:val="30"/>
          <w:szCs w:val="30"/>
        </w:rPr>
        <w:t>0</w:t>
      </w:r>
      <w:r w:rsidR="005D37A4" w:rsidRPr="005D37A4">
        <w:rPr>
          <w:rFonts w:eastAsia="仿宋_GB2312" w:hint="eastAsia"/>
          <w:kern w:val="0"/>
          <w:sz w:val="30"/>
          <w:szCs w:val="30"/>
        </w:rPr>
        <w:t>万元。“三公”经费增加（减少）的原因主要是</w:t>
      </w:r>
      <w:r w:rsidR="001931F9">
        <w:rPr>
          <w:rFonts w:eastAsia="仿宋_GB2312" w:hint="eastAsia"/>
          <w:kern w:val="0"/>
          <w:sz w:val="30"/>
          <w:szCs w:val="30"/>
        </w:rPr>
        <w:t>：</w:t>
      </w:r>
      <w:r>
        <w:rPr>
          <w:rFonts w:eastAsia="仿宋_GB2312" w:hint="eastAsia"/>
          <w:kern w:val="0"/>
          <w:sz w:val="30"/>
          <w:szCs w:val="30"/>
        </w:rPr>
        <w:t>严格</w:t>
      </w:r>
      <w:r w:rsidRPr="00582BE2">
        <w:rPr>
          <w:rFonts w:eastAsia="仿宋_GB2312" w:hint="eastAsia"/>
          <w:kern w:val="0"/>
          <w:sz w:val="30"/>
          <w:szCs w:val="30"/>
        </w:rPr>
        <w:t>按照市政府的相关文件要求，只减不增。</w:t>
      </w:r>
    </w:p>
    <w:p w:rsidR="00CF471E" w:rsidRDefault="005D37A4" w:rsidP="00CF471E">
      <w:pPr>
        <w:widowControl/>
        <w:adjustRightInd w:val="0"/>
        <w:snapToGrid w:val="0"/>
        <w:spacing w:line="580" w:lineRule="atLeast"/>
        <w:ind w:firstLineChars="200" w:firstLine="600"/>
        <w:jc w:val="left"/>
        <w:rPr>
          <w:rFonts w:ascii="黑体" w:eastAsia="黑体" w:hAnsi="黑体"/>
          <w:kern w:val="0"/>
          <w:sz w:val="30"/>
          <w:szCs w:val="30"/>
        </w:rPr>
      </w:pPr>
      <w:r>
        <w:rPr>
          <w:rFonts w:ascii="黑体" w:eastAsia="黑体" w:hAnsi="黑体" w:hint="eastAsia"/>
          <w:kern w:val="0"/>
          <w:sz w:val="30"/>
          <w:szCs w:val="30"/>
        </w:rPr>
        <w:t>八</w:t>
      </w:r>
      <w:r w:rsidR="00794354" w:rsidRPr="005054B5">
        <w:rPr>
          <w:rFonts w:ascii="黑体" w:eastAsia="黑体" w:hAnsi="黑体"/>
          <w:kern w:val="0"/>
          <w:sz w:val="30"/>
          <w:szCs w:val="30"/>
        </w:rPr>
        <w:t>、</w:t>
      </w:r>
      <w:r w:rsidR="00CF471E">
        <w:rPr>
          <w:rFonts w:ascii="黑体" w:eastAsia="黑体" w:hAnsi="黑体" w:hint="eastAsia"/>
          <w:kern w:val="0"/>
          <w:sz w:val="30"/>
          <w:szCs w:val="30"/>
        </w:rPr>
        <w:t>重点项目预算绩效目标情况</w:t>
      </w:r>
    </w:p>
    <w:p w:rsidR="00CF471E" w:rsidRDefault="00CF471E" w:rsidP="001931F9">
      <w:pPr>
        <w:widowControl/>
        <w:adjustRightInd w:val="0"/>
        <w:snapToGrid w:val="0"/>
        <w:spacing w:line="580" w:lineRule="atLeast"/>
        <w:ind w:firstLineChars="200" w:firstLine="600"/>
        <w:jc w:val="left"/>
        <w:rPr>
          <w:rFonts w:ascii="仿宋_GB2312" w:eastAsia="仿宋_GB2312"/>
          <w:kern w:val="0"/>
          <w:sz w:val="30"/>
          <w:szCs w:val="30"/>
        </w:rPr>
      </w:pPr>
      <w:r w:rsidRPr="008D6436">
        <w:rPr>
          <w:rFonts w:ascii="仿宋_GB2312" w:eastAsia="仿宋_GB2312" w:hint="eastAsia"/>
          <w:kern w:val="0"/>
          <w:sz w:val="30"/>
          <w:szCs w:val="30"/>
        </w:rPr>
        <w:t>为贯彻执行国家、省、市政府的文艺方针、政策，积极探索和研究繁荣文艺创作，出精品、出人才的方针政策，培养文艺后备军的重要举措。完成昆明文学艺术研究院的职责，打造昆明的文化名片，为区域性国际人文交流中心注入新鲜的力量。完善队伍建设，不断提高专业人员素质，为文学人才的推介、培养搭建良好的平台，为繁荣昆明文艺事业</w:t>
      </w:r>
      <w:proofErr w:type="gramStart"/>
      <w:r w:rsidRPr="008D6436">
        <w:rPr>
          <w:rFonts w:ascii="仿宋_GB2312" w:eastAsia="仿宋_GB2312" w:hint="eastAsia"/>
          <w:kern w:val="0"/>
          <w:sz w:val="30"/>
          <w:szCs w:val="30"/>
        </w:rPr>
        <w:t>作出</w:t>
      </w:r>
      <w:proofErr w:type="gramEnd"/>
      <w:r w:rsidRPr="008D6436">
        <w:rPr>
          <w:rFonts w:ascii="仿宋_GB2312" w:eastAsia="仿宋_GB2312" w:hint="eastAsia"/>
          <w:kern w:val="0"/>
          <w:sz w:val="30"/>
          <w:szCs w:val="30"/>
        </w:rPr>
        <w:t>应有的贡献。在20</w:t>
      </w:r>
      <w:r>
        <w:rPr>
          <w:rFonts w:ascii="仿宋_GB2312" w:eastAsia="仿宋_GB2312" w:hint="eastAsia"/>
          <w:kern w:val="0"/>
          <w:sz w:val="30"/>
          <w:szCs w:val="30"/>
        </w:rPr>
        <w:t>20</w:t>
      </w:r>
      <w:r w:rsidRPr="008D6436">
        <w:rPr>
          <w:rFonts w:ascii="仿宋_GB2312" w:eastAsia="仿宋_GB2312" w:hint="eastAsia"/>
          <w:kern w:val="0"/>
          <w:sz w:val="30"/>
          <w:szCs w:val="30"/>
        </w:rPr>
        <w:t>组织开展办公设备采购1批、组织文艺创作培训</w:t>
      </w:r>
      <w:r>
        <w:rPr>
          <w:rFonts w:ascii="仿宋_GB2312" w:eastAsia="仿宋_GB2312" w:hint="eastAsia"/>
          <w:kern w:val="0"/>
          <w:sz w:val="30"/>
          <w:szCs w:val="30"/>
        </w:rPr>
        <w:t>1</w:t>
      </w:r>
      <w:r w:rsidRPr="008D6436">
        <w:rPr>
          <w:rFonts w:ascii="仿宋_GB2312" w:eastAsia="仿宋_GB2312" w:hint="eastAsia"/>
          <w:kern w:val="0"/>
          <w:sz w:val="30"/>
          <w:szCs w:val="30"/>
        </w:rPr>
        <w:t>期、开展文艺课题调研1个、编辑出版《昆明文艺》4期。</w:t>
      </w:r>
    </w:p>
    <w:p w:rsidR="007F1611" w:rsidRDefault="003D51CC" w:rsidP="007F1611">
      <w:pPr>
        <w:widowControl/>
        <w:adjustRightInd w:val="0"/>
        <w:snapToGrid w:val="0"/>
        <w:spacing w:line="580" w:lineRule="atLeast"/>
        <w:ind w:firstLine="612"/>
        <w:jc w:val="left"/>
        <w:rPr>
          <w:rFonts w:ascii="黑体" w:eastAsia="黑体" w:hAnsi="黑体"/>
          <w:kern w:val="0"/>
          <w:sz w:val="30"/>
          <w:szCs w:val="30"/>
        </w:rPr>
      </w:pPr>
      <w:r>
        <w:rPr>
          <w:rFonts w:ascii="黑体" w:eastAsia="黑体" w:hAnsi="黑体" w:hint="eastAsia"/>
          <w:kern w:val="0"/>
          <w:sz w:val="30"/>
          <w:szCs w:val="30"/>
        </w:rPr>
        <w:t>九</w:t>
      </w:r>
      <w:r w:rsidR="00794354" w:rsidRPr="005054B5">
        <w:rPr>
          <w:rFonts w:ascii="黑体" w:eastAsia="黑体" w:hAnsi="黑体"/>
          <w:kern w:val="0"/>
          <w:sz w:val="30"/>
          <w:szCs w:val="30"/>
        </w:rPr>
        <w:t>、其他公开信息</w:t>
      </w:r>
    </w:p>
    <w:p w:rsidR="007F1611" w:rsidRDefault="00794354" w:rsidP="007F1611">
      <w:pPr>
        <w:widowControl/>
        <w:adjustRightInd w:val="0"/>
        <w:snapToGrid w:val="0"/>
        <w:spacing w:line="580" w:lineRule="atLeast"/>
        <w:ind w:firstLine="612"/>
        <w:jc w:val="left"/>
        <w:rPr>
          <w:rFonts w:ascii="楷体_GB2312" w:eastAsia="楷体_GB2312"/>
          <w:kern w:val="0"/>
          <w:sz w:val="30"/>
          <w:szCs w:val="30"/>
        </w:rPr>
      </w:pPr>
      <w:r w:rsidRPr="005054B5">
        <w:rPr>
          <w:rFonts w:ascii="楷体_GB2312" w:eastAsia="楷体_GB2312"/>
          <w:kern w:val="0"/>
          <w:sz w:val="30"/>
          <w:szCs w:val="30"/>
        </w:rPr>
        <w:t>（一）专业名词解释</w:t>
      </w:r>
    </w:p>
    <w:p w:rsidR="007F1611" w:rsidRPr="00D1145D" w:rsidRDefault="00D1145D" w:rsidP="007F1611">
      <w:pPr>
        <w:widowControl/>
        <w:adjustRightInd w:val="0"/>
        <w:snapToGrid w:val="0"/>
        <w:spacing w:line="580" w:lineRule="atLeast"/>
        <w:ind w:firstLine="612"/>
        <w:jc w:val="left"/>
        <w:rPr>
          <w:rFonts w:ascii="仿宋_GB2312" w:eastAsia="仿宋_GB2312"/>
          <w:kern w:val="0"/>
          <w:sz w:val="30"/>
          <w:szCs w:val="30"/>
        </w:rPr>
      </w:pPr>
      <w:r w:rsidRPr="001B7DE7">
        <w:rPr>
          <w:rFonts w:eastAsia="仿宋_GB2312" w:hint="eastAsia"/>
          <w:color w:val="FF0000"/>
          <w:kern w:val="0"/>
          <w:sz w:val="30"/>
          <w:szCs w:val="30"/>
        </w:rPr>
        <w:t xml:space="preserve"> </w:t>
      </w:r>
      <w:r w:rsidR="00DD7CF9" w:rsidRPr="00D1145D">
        <w:rPr>
          <w:rFonts w:ascii="仿宋_GB2312" w:eastAsia="仿宋_GB2312" w:hint="eastAsia"/>
          <w:kern w:val="0"/>
          <w:sz w:val="30"/>
          <w:szCs w:val="30"/>
        </w:rPr>
        <w:t>“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rsidR="007F1611" w:rsidRDefault="00794354" w:rsidP="007F1611">
      <w:pPr>
        <w:widowControl/>
        <w:adjustRightInd w:val="0"/>
        <w:snapToGrid w:val="0"/>
        <w:spacing w:line="580" w:lineRule="atLeast"/>
        <w:ind w:firstLine="612"/>
        <w:jc w:val="left"/>
        <w:rPr>
          <w:rFonts w:ascii="楷体_GB2312" w:eastAsia="楷体_GB2312"/>
          <w:kern w:val="0"/>
          <w:sz w:val="30"/>
          <w:szCs w:val="30"/>
        </w:rPr>
      </w:pPr>
      <w:r w:rsidRPr="005054B5">
        <w:rPr>
          <w:rFonts w:ascii="楷体_GB2312" w:eastAsia="楷体_GB2312"/>
          <w:kern w:val="0"/>
          <w:sz w:val="30"/>
          <w:szCs w:val="30"/>
        </w:rPr>
        <w:t>（二）机关运行经费安排</w:t>
      </w:r>
    </w:p>
    <w:p w:rsidR="007F1611" w:rsidRDefault="00237CD7" w:rsidP="007F1611">
      <w:pPr>
        <w:widowControl/>
        <w:adjustRightInd w:val="0"/>
        <w:snapToGrid w:val="0"/>
        <w:spacing w:line="580" w:lineRule="atLeast"/>
        <w:ind w:firstLine="612"/>
        <w:jc w:val="left"/>
        <w:rPr>
          <w:rFonts w:eastAsia="仿宋_GB2312"/>
          <w:kern w:val="0"/>
          <w:sz w:val="30"/>
          <w:szCs w:val="30"/>
        </w:rPr>
      </w:pPr>
      <w:r>
        <w:rPr>
          <w:rFonts w:eastAsia="仿宋_GB2312" w:hint="eastAsia"/>
          <w:kern w:val="0"/>
          <w:sz w:val="30"/>
          <w:szCs w:val="30"/>
        </w:rPr>
        <w:lastRenderedPageBreak/>
        <w:t>20</w:t>
      </w:r>
      <w:r w:rsidR="007F1611">
        <w:rPr>
          <w:rFonts w:eastAsia="仿宋_GB2312" w:hint="eastAsia"/>
          <w:kern w:val="0"/>
          <w:sz w:val="30"/>
          <w:szCs w:val="30"/>
        </w:rPr>
        <w:t>20</w:t>
      </w:r>
      <w:r w:rsidR="00876408" w:rsidRPr="00D07122">
        <w:rPr>
          <w:rFonts w:eastAsia="仿宋_GB2312" w:hint="eastAsia"/>
          <w:kern w:val="0"/>
          <w:sz w:val="30"/>
          <w:szCs w:val="30"/>
        </w:rPr>
        <w:t>年</w:t>
      </w:r>
      <w:r w:rsidR="00876408">
        <w:rPr>
          <w:rFonts w:eastAsia="仿宋_GB2312" w:hint="eastAsia"/>
          <w:kern w:val="0"/>
          <w:sz w:val="30"/>
          <w:szCs w:val="30"/>
        </w:rPr>
        <w:t>本级财力安排</w:t>
      </w:r>
      <w:r>
        <w:rPr>
          <w:rFonts w:eastAsia="仿宋_GB2312" w:hint="eastAsia"/>
          <w:kern w:val="0"/>
          <w:sz w:val="30"/>
          <w:szCs w:val="30"/>
        </w:rPr>
        <w:t>昆明文学艺术研究院</w:t>
      </w:r>
      <w:r w:rsidR="00876408">
        <w:rPr>
          <w:rFonts w:eastAsia="仿宋_GB2312" w:hint="eastAsia"/>
          <w:kern w:val="0"/>
          <w:sz w:val="30"/>
          <w:szCs w:val="30"/>
        </w:rPr>
        <w:t>部</w:t>
      </w:r>
      <w:proofErr w:type="gramStart"/>
      <w:r w:rsidR="00876408">
        <w:rPr>
          <w:rFonts w:eastAsia="仿宋_GB2312" w:hint="eastAsia"/>
          <w:kern w:val="0"/>
          <w:sz w:val="30"/>
          <w:szCs w:val="30"/>
        </w:rPr>
        <w:t>门机关</w:t>
      </w:r>
      <w:proofErr w:type="gramEnd"/>
      <w:r w:rsidR="00876408">
        <w:rPr>
          <w:rFonts w:eastAsia="仿宋_GB2312" w:hint="eastAsia"/>
          <w:kern w:val="0"/>
          <w:sz w:val="30"/>
          <w:szCs w:val="30"/>
        </w:rPr>
        <w:t>运行经费</w:t>
      </w:r>
      <w:r w:rsidR="007F1611">
        <w:rPr>
          <w:rFonts w:eastAsia="仿宋_GB2312" w:hint="eastAsia"/>
          <w:kern w:val="0"/>
          <w:sz w:val="30"/>
          <w:szCs w:val="30"/>
        </w:rPr>
        <w:t>9</w:t>
      </w:r>
      <w:r>
        <w:rPr>
          <w:rFonts w:eastAsia="仿宋_GB2312" w:hint="eastAsia"/>
          <w:kern w:val="0"/>
          <w:sz w:val="30"/>
          <w:szCs w:val="30"/>
        </w:rPr>
        <w:t>.0</w:t>
      </w:r>
      <w:r w:rsidR="007F1611">
        <w:rPr>
          <w:rFonts w:eastAsia="仿宋_GB2312" w:hint="eastAsia"/>
          <w:kern w:val="0"/>
          <w:sz w:val="30"/>
          <w:szCs w:val="30"/>
        </w:rPr>
        <w:t>9</w:t>
      </w:r>
      <w:r w:rsidR="00876408">
        <w:rPr>
          <w:rFonts w:eastAsia="仿宋_GB2312" w:hint="eastAsia"/>
          <w:kern w:val="0"/>
          <w:sz w:val="30"/>
          <w:szCs w:val="30"/>
        </w:rPr>
        <w:t>万元，主要用于</w:t>
      </w:r>
      <w:r w:rsidR="00876408" w:rsidRPr="00876408">
        <w:rPr>
          <w:rFonts w:eastAsia="仿宋_GB2312" w:hint="eastAsia"/>
          <w:kern w:val="0"/>
          <w:sz w:val="30"/>
          <w:szCs w:val="30"/>
        </w:rPr>
        <w:t>办公经费、</w:t>
      </w:r>
      <w:r w:rsidR="007F1611">
        <w:rPr>
          <w:rFonts w:eastAsia="仿宋_GB2312" w:hint="eastAsia"/>
          <w:kern w:val="0"/>
          <w:sz w:val="30"/>
          <w:szCs w:val="30"/>
        </w:rPr>
        <w:t>水</w:t>
      </w:r>
      <w:r w:rsidR="00876408" w:rsidRPr="00876408">
        <w:rPr>
          <w:rFonts w:eastAsia="仿宋_GB2312" w:hint="eastAsia"/>
          <w:kern w:val="0"/>
          <w:sz w:val="30"/>
          <w:szCs w:val="30"/>
        </w:rPr>
        <w:t>费、</w:t>
      </w:r>
      <w:r w:rsidR="007F1611">
        <w:rPr>
          <w:rFonts w:eastAsia="仿宋_GB2312" w:hint="eastAsia"/>
          <w:kern w:val="0"/>
          <w:sz w:val="30"/>
          <w:szCs w:val="30"/>
        </w:rPr>
        <w:t>邮</w:t>
      </w:r>
      <w:r w:rsidR="00876408" w:rsidRPr="00876408">
        <w:rPr>
          <w:rFonts w:eastAsia="仿宋_GB2312" w:hint="eastAsia"/>
          <w:kern w:val="0"/>
          <w:sz w:val="30"/>
          <w:szCs w:val="30"/>
        </w:rPr>
        <w:t>电费、</w:t>
      </w:r>
      <w:r w:rsidR="007F1611">
        <w:rPr>
          <w:rFonts w:eastAsia="仿宋_GB2312" w:hint="eastAsia"/>
          <w:kern w:val="0"/>
          <w:sz w:val="30"/>
          <w:szCs w:val="30"/>
        </w:rPr>
        <w:t>维修（护）</w:t>
      </w:r>
      <w:r w:rsidR="00876408" w:rsidRPr="00876408">
        <w:rPr>
          <w:rFonts w:eastAsia="仿宋_GB2312" w:hint="eastAsia"/>
          <w:kern w:val="0"/>
          <w:sz w:val="30"/>
          <w:szCs w:val="30"/>
        </w:rPr>
        <w:t>费、办公设备购置等日常</w:t>
      </w:r>
      <w:r w:rsidR="00876408">
        <w:rPr>
          <w:rFonts w:eastAsia="仿宋_GB2312" w:hint="eastAsia"/>
          <w:kern w:val="0"/>
          <w:sz w:val="30"/>
          <w:szCs w:val="30"/>
        </w:rPr>
        <w:t>开支，以保证</w:t>
      </w:r>
      <w:r w:rsidR="00876408" w:rsidRPr="00876408">
        <w:rPr>
          <w:rFonts w:eastAsia="仿宋_GB2312" w:hint="eastAsia"/>
          <w:kern w:val="0"/>
          <w:sz w:val="30"/>
          <w:szCs w:val="30"/>
        </w:rPr>
        <w:t>机构正常运转</w:t>
      </w:r>
      <w:r w:rsidR="00A13EBA">
        <w:rPr>
          <w:rFonts w:eastAsia="仿宋_GB2312" w:hint="eastAsia"/>
          <w:kern w:val="0"/>
          <w:sz w:val="30"/>
          <w:szCs w:val="30"/>
        </w:rPr>
        <w:t>。</w:t>
      </w:r>
    </w:p>
    <w:p w:rsidR="00794354" w:rsidRPr="005054B5" w:rsidRDefault="00794354" w:rsidP="007F1611">
      <w:pPr>
        <w:widowControl/>
        <w:adjustRightInd w:val="0"/>
        <w:snapToGrid w:val="0"/>
        <w:spacing w:line="580" w:lineRule="atLeast"/>
        <w:ind w:firstLine="612"/>
        <w:jc w:val="left"/>
        <w:rPr>
          <w:rFonts w:ascii="楷体_GB2312" w:eastAsia="楷体_GB2312"/>
          <w:kern w:val="0"/>
          <w:sz w:val="30"/>
          <w:szCs w:val="30"/>
        </w:rPr>
      </w:pPr>
      <w:r w:rsidRPr="005054B5">
        <w:rPr>
          <w:rFonts w:ascii="楷体_GB2312" w:eastAsia="楷体_GB2312"/>
          <w:kern w:val="0"/>
          <w:sz w:val="30"/>
          <w:szCs w:val="30"/>
        </w:rPr>
        <w:t>（三）国有资产占用情况</w:t>
      </w:r>
    </w:p>
    <w:p w:rsidR="00925F20" w:rsidRPr="0028530E" w:rsidRDefault="00925F20" w:rsidP="001931F9">
      <w:pPr>
        <w:widowControl/>
        <w:adjustRightInd w:val="0"/>
        <w:snapToGrid w:val="0"/>
        <w:spacing w:line="580" w:lineRule="atLeast"/>
        <w:ind w:firstLineChars="200" w:firstLine="600"/>
        <w:jc w:val="left"/>
        <w:rPr>
          <w:rFonts w:eastAsia="仿宋_GB2312"/>
          <w:color w:val="000000" w:themeColor="text1"/>
          <w:kern w:val="0"/>
          <w:sz w:val="30"/>
          <w:szCs w:val="30"/>
        </w:rPr>
      </w:pPr>
      <w:r w:rsidRPr="0028530E">
        <w:rPr>
          <w:rFonts w:eastAsia="仿宋_GB2312" w:hint="eastAsia"/>
          <w:color w:val="000000" w:themeColor="text1"/>
          <w:kern w:val="0"/>
          <w:sz w:val="30"/>
          <w:szCs w:val="30"/>
        </w:rPr>
        <w:t>截至</w:t>
      </w:r>
      <w:r w:rsidR="00237CD7">
        <w:rPr>
          <w:rFonts w:eastAsia="仿宋_GB2312" w:hint="eastAsia"/>
          <w:color w:val="000000" w:themeColor="text1"/>
          <w:kern w:val="0"/>
          <w:sz w:val="30"/>
          <w:szCs w:val="30"/>
        </w:rPr>
        <w:t>201</w:t>
      </w:r>
      <w:r w:rsidR="007F1611">
        <w:rPr>
          <w:rFonts w:eastAsia="仿宋_GB2312" w:hint="eastAsia"/>
          <w:color w:val="000000" w:themeColor="text1"/>
          <w:kern w:val="0"/>
          <w:sz w:val="30"/>
          <w:szCs w:val="30"/>
        </w:rPr>
        <w:t>9</w:t>
      </w:r>
      <w:r w:rsidRPr="0028530E">
        <w:rPr>
          <w:rFonts w:eastAsia="仿宋_GB2312" w:hint="eastAsia"/>
          <w:color w:val="000000" w:themeColor="text1"/>
          <w:kern w:val="0"/>
          <w:sz w:val="30"/>
          <w:szCs w:val="30"/>
        </w:rPr>
        <w:t>年</w:t>
      </w:r>
      <w:r w:rsidRPr="0028530E">
        <w:rPr>
          <w:rFonts w:eastAsia="仿宋_GB2312" w:hint="eastAsia"/>
          <w:color w:val="000000" w:themeColor="text1"/>
          <w:kern w:val="0"/>
          <w:sz w:val="30"/>
          <w:szCs w:val="30"/>
        </w:rPr>
        <w:t>12</w:t>
      </w:r>
      <w:r w:rsidRPr="0028530E">
        <w:rPr>
          <w:rFonts w:eastAsia="仿宋_GB2312" w:hint="eastAsia"/>
          <w:color w:val="000000" w:themeColor="text1"/>
          <w:kern w:val="0"/>
          <w:sz w:val="30"/>
          <w:szCs w:val="30"/>
        </w:rPr>
        <w:t>月</w:t>
      </w:r>
      <w:r w:rsidRPr="0028530E">
        <w:rPr>
          <w:rFonts w:eastAsia="仿宋_GB2312" w:hint="eastAsia"/>
          <w:color w:val="000000" w:themeColor="text1"/>
          <w:kern w:val="0"/>
          <w:sz w:val="30"/>
          <w:szCs w:val="30"/>
        </w:rPr>
        <w:t>31</w:t>
      </w:r>
      <w:r w:rsidRPr="0028530E">
        <w:rPr>
          <w:rFonts w:eastAsia="仿宋_GB2312" w:hint="eastAsia"/>
          <w:color w:val="000000" w:themeColor="text1"/>
          <w:kern w:val="0"/>
          <w:sz w:val="30"/>
          <w:szCs w:val="30"/>
        </w:rPr>
        <w:t>日的国有资产占有使用情况如下：</w:t>
      </w:r>
      <w:r w:rsidR="00237CD7">
        <w:rPr>
          <w:rFonts w:eastAsia="仿宋_GB2312" w:hint="eastAsia"/>
          <w:color w:val="000000" w:themeColor="text1"/>
          <w:kern w:val="0"/>
          <w:sz w:val="30"/>
          <w:szCs w:val="30"/>
        </w:rPr>
        <w:t>共有资产总额：</w:t>
      </w:r>
      <w:r w:rsidR="007F1611">
        <w:rPr>
          <w:rFonts w:eastAsia="仿宋_GB2312" w:hint="eastAsia"/>
          <w:color w:val="000000" w:themeColor="text1"/>
          <w:kern w:val="0"/>
          <w:sz w:val="30"/>
          <w:szCs w:val="30"/>
        </w:rPr>
        <w:t>5.23</w:t>
      </w:r>
      <w:r w:rsidR="00237CD7">
        <w:rPr>
          <w:rFonts w:eastAsia="仿宋_GB2312" w:hint="eastAsia"/>
          <w:color w:val="000000" w:themeColor="text1"/>
          <w:kern w:val="0"/>
          <w:sz w:val="30"/>
          <w:szCs w:val="30"/>
        </w:rPr>
        <w:t>万元，其中：流动产</w:t>
      </w:r>
      <w:r w:rsidR="00237CD7">
        <w:rPr>
          <w:rFonts w:eastAsia="仿宋_GB2312" w:hint="eastAsia"/>
          <w:color w:val="000000" w:themeColor="text1"/>
          <w:kern w:val="0"/>
          <w:sz w:val="30"/>
          <w:szCs w:val="30"/>
        </w:rPr>
        <w:t>1.</w:t>
      </w:r>
      <w:r w:rsidR="007F1611">
        <w:rPr>
          <w:rFonts w:eastAsia="仿宋_GB2312" w:hint="eastAsia"/>
          <w:color w:val="000000" w:themeColor="text1"/>
          <w:kern w:val="0"/>
          <w:sz w:val="30"/>
          <w:szCs w:val="30"/>
        </w:rPr>
        <w:t>02</w:t>
      </w:r>
      <w:r w:rsidR="00237CD7">
        <w:rPr>
          <w:rFonts w:eastAsia="仿宋_GB2312" w:hint="eastAsia"/>
          <w:color w:val="000000" w:themeColor="text1"/>
          <w:kern w:val="0"/>
          <w:sz w:val="30"/>
          <w:szCs w:val="30"/>
        </w:rPr>
        <w:t>万元、固定资产</w:t>
      </w:r>
      <w:r w:rsidR="007F1611">
        <w:rPr>
          <w:rFonts w:eastAsia="仿宋_GB2312" w:hint="eastAsia"/>
          <w:color w:val="000000" w:themeColor="text1"/>
          <w:kern w:val="0"/>
          <w:sz w:val="30"/>
          <w:szCs w:val="30"/>
        </w:rPr>
        <w:t>4</w:t>
      </w:r>
      <w:r w:rsidR="00237CD7">
        <w:rPr>
          <w:rFonts w:eastAsia="仿宋_GB2312" w:hint="eastAsia"/>
          <w:color w:val="000000" w:themeColor="text1"/>
          <w:kern w:val="0"/>
          <w:sz w:val="30"/>
          <w:szCs w:val="30"/>
        </w:rPr>
        <w:t>.</w:t>
      </w:r>
      <w:r w:rsidR="007F1611">
        <w:rPr>
          <w:rFonts w:eastAsia="仿宋_GB2312" w:hint="eastAsia"/>
          <w:color w:val="000000" w:themeColor="text1"/>
          <w:kern w:val="0"/>
          <w:sz w:val="30"/>
          <w:szCs w:val="30"/>
        </w:rPr>
        <w:t>2</w:t>
      </w:r>
      <w:r w:rsidR="00237CD7">
        <w:rPr>
          <w:rFonts w:eastAsia="仿宋_GB2312" w:hint="eastAsia"/>
          <w:color w:val="000000" w:themeColor="text1"/>
          <w:kern w:val="0"/>
          <w:sz w:val="30"/>
          <w:szCs w:val="30"/>
        </w:rPr>
        <w:t>1</w:t>
      </w:r>
      <w:r w:rsidR="00237CD7">
        <w:rPr>
          <w:rFonts w:eastAsia="仿宋_GB2312" w:hint="eastAsia"/>
          <w:color w:val="000000" w:themeColor="text1"/>
          <w:kern w:val="0"/>
          <w:sz w:val="30"/>
          <w:szCs w:val="30"/>
        </w:rPr>
        <w:t>万元。</w:t>
      </w:r>
    </w:p>
    <w:p w:rsidR="00925F20" w:rsidRDefault="00925F20" w:rsidP="001931F9">
      <w:pPr>
        <w:widowControl/>
        <w:adjustRightInd w:val="0"/>
        <w:snapToGrid w:val="0"/>
        <w:spacing w:line="580" w:lineRule="atLeast"/>
        <w:ind w:firstLineChars="200" w:firstLine="600"/>
        <w:jc w:val="left"/>
        <w:rPr>
          <w:rFonts w:eastAsia="仿宋_GB2312"/>
          <w:kern w:val="0"/>
          <w:sz w:val="30"/>
          <w:szCs w:val="30"/>
        </w:rPr>
      </w:pPr>
      <w:r>
        <w:rPr>
          <w:rFonts w:eastAsia="仿宋_GB2312" w:hint="eastAsia"/>
          <w:kern w:val="0"/>
          <w:sz w:val="30"/>
          <w:szCs w:val="30"/>
        </w:rPr>
        <w:t>鉴于上述数据为快报数，</w:t>
      </w:r>
      <w:r w:rsidRPr="00D74B92">
        <w:rPr>
          <w:rFonts w:eastAsia="仿宋_GB2312" w:hint="eastAsia"/>
          <w:kern w:val="0"/>
          <w:sz w:val="30"/>
          <w:szCs w:val="30"/>
        </w:rPr>
        <w:t>相关数据</w:t>
      </w:r>
      <w:r>
        <w:rPr>
          <w:rFonts w:eastAsia="仿宋_GB2312" w:hint="eastAsia"/>
          <w:kern w:val="0"/>
          <w:sz w:val="30"/>
          <w:szCs w:val="30"/>
        </w:rPr>
        <w:t>待</w:t>
      </w:r>
      <w:r>
        <w:rPr>
          <w:rFonts w:eastAsia="仿宋_GB2312" w:hint="eastAsia"/>
          <w:kern w:val="0"/>
          <w:sz w:val="30"/>
          <w:szCs w:val="30"/>
        </w:rPr>
        <w:t>201</w:t>
      </w:r>
      <w:r w:rsidR="009743C9">
        <w:rPr>
          <w:rFonts w:eastAsia="仿宋_GB2312" w:hint="eastAsia"/>
          <w:kern w:val="0"/>
          <w:sz w:val="30"/>
          <w:szCs w:val="30"/>
        </w:rPr>
        <w:t>9</w:t>
      </w:r>
      <w:r w:rsidRPr="00D74B92">
        <w:rPr>
          <w:rFonts w:eastAsia="仿宋_GB2312" w:hint="eastAsia"/>
          <w:kern w:val="0"/>
          <w:sz w:val="30"/>
          <w:szCs w:val="30"/>
        </w:rPr>
        <w:t>年决算编制后才能统计汇总</w:t>
      </w:r>
      <w:r w:rsidR="009743C9">
        <w:rPr>
          <w:rFonts w:eastAsia="仿宋_GB2312" w:hint="eastAsia"/>
          <w:kern w:val="0"/>
          <w:sz w:val="30"/>
          <w:szCs w:val="30"/>
        </w:rPr>
        <w:t>相关数据</w:t>
      </w:r>
      <w:r w:rsidRPr="00D74B92">
        <w:rPr>
          <w:rFonts w:eastAsia="仿宋_GB2312" w:hint="eastAsia"/>
          <w:kern w:val="0"/>
          <w:sz w:val="30"/>
          <w:szCs w:val="30"/>
        </w:rPr>
        <w:t>，</w:t>
      </w:r>
      <w:r w:rsidR="009743C9">
        <w:rPr>
          <w:rFonts w:eastAsia="仿宋_GB2312" w:hint="eastAsia"/>
          <w:kern w:val="0"/>
          <w:sz w:val="30"/>
          <w:szCs w:val="30"/>
        </w:rPr>
        <w:t>因此</w:t>
      </w:r>
      <w:r w:rsidRPr="00D74B92">
        <w:rPr>
          <w:rFonts w:eastAsia="仿宋_GB2312" w:hint="eastAsia"/>
          <w:kern w:val="0"/>
          <w:sz w:val="30"/>
          <w:szCs w:val="30"/>
        </w:rPr>
        <w:t>，将在公开</w:t>
      </w:r>
      <w:r>
        <w:rPr>
          <w:rFonts w:eastAsia="仿宋_GB2312" w:hint="eastAsia"/>
          <w:kern w:val="0"/>
          <w:sz w:val="30"/>
          <w:szCs w:val="30"/>
        </w:rPr>
        <w:t>201</w:t>
      </w:r>
      <w:r w:rsidR="009743C9">
        <w:rPr>
          <w:rFonts w:eastAsia="仿宋_GB2312" w:hint="eastAsia"/>
          <w:kern w:val="0"/>
          <w:sz w:val="30"/>
          <w:szCs w:val="30"/>
        </w:rPr>
        <w:t>9</w:t>
      </w:r>
      <w:r w:rsidRPr="00D74B92">
        <w:rPr>
          <w:rFonts w:eastAsia="仿宋_GB2312" w:hint="eastAsia"/>
          <w:kern w:val="0"/>
          <w:sz w:val="30"/>
          <w:szCs w:val="30"/>
        </w:rPr>
        <w:t>年度部门决算时一并公开部门截至</w:t>
      </w:r>
      <w:r>
        <w:rPr>
          <w:rFonts w:eastAsia="仿宋_GB2312" w:hint="eastAsia"/>
          <w:kern w:val="0"/>
          <w:sz w:val="30"/>
          <w:szCs w:val="30"/>
        </w:rPr>
        <w:t>201</w:t>
      </w:r>
      <w:r w:rsidR="009743C9">
        <w:rPr>
          <w:rFonts w:eastAsia="仿宋_GB2312" w:hint="eastAsia"/>
          <w:kern w:val="0"/>
          <w:sz w:val="30"/>
          <w:szCs w:val="30"/>
        </w:rPr>
        <w:t>9</w:t>
      </w:r>
      <w:r w:rsidRPr="00D74B92">
        <w:rPr>
          <w:rFonts w:eastAsia="仿宋_GB2312" w:hint="eastAsia"/>
          <w:kern w:val="0"/>
          <w:sz w:val="30"/>
          <w:szCs w:val="30"/>
        </w:rPr>
        <w:t>年</w:t>
      </w:r>
      <w:r w:rsidRPr="00D74B92">
        <w:rPr>
          <w:rFonts w:eastAsia="仿宋_GB2312" w:hint="eastAsia"/>
          <w:kern w:val="0"/>
          <w:sz w:val="30"/>
          <w:szCs w:val="30"/>
        </w:rPr>
        <w:t>12</w:t>
      </w:r>
      <w:r w:rsidRPr="00D74B92">
        <w:rPr>
          <w:rFonts w:eastAsia="仿宋_GB2312" w:hint="eastAsia"/>
          <w:kern w:val="0"/>
          <w:sz w:val="30"/>
          <w:szCs w:val="30"/>
        </w:rPr>
        <w:t>月</w:t>
      </w:r>
      <w:r w:rsidRPr="00D74B92">
        <w:rPr>
          <w:rFonts w:eastAsia="仿宋_GB2312" w:hint="eastAsia"/>
          <w:kern w:val="0"/>
          <w:sz w:val="30"/>
          <w:szCs w:val="30"/>
        </w:rPr>
        <w:t>31</w:t>
      </w:r>
      <w:r w:rsidRPr="00D74B92">
        <w:rPr>
          <w:rFonts w:eastAsia="仿宋_GB2312" w:hint="eastAsia"/>
          <w:kern w:val="0"/>
          <w:sz w:val="30"/>
          <w:szCs w:val="30"/>
        </w:rPr>
        <w:t>日的国有资产占有使用情况。</w:t>
      </w:r>
    </w:p>
    <w:p w:rsidR="009743C9" w:rsidRDefault="009743C9" w:rsidP="009743C9">
      <w:pPr>
        <w:widowControl/>
        <w:adjustRightInd w:val="0"/>
        <w:snapToGrid w:val="0"/>
        <w:spacing w:line="580" w:lineRule="atLeast"/>
        <w:ind w:firstLineChars="200" w:firstLine="600"/>
        <w:jc w:val="left"/>
        <w:rPr>
          <w:rFonts w:ascii="黑体" w:eastAsia="黑体" w:hAnsi="黑体"/>
          <w:kern w:val="0"/>
          <w:sz w:val="30"/>
          <w:szCs w:val="30"/>
        </w:rPr>
      </w:pPr>
      <w:r>
        <w:rPr>
          <w:rFonts w:ascii="黑体" w:eastAsia="黑体" w:hAnsi="黑体" w:hint="eastAsia"/>
          <w:kern w:val="0"/>
          <w:sz w:val="30"/>
          <w:szCs w:val="30"/>
        </w:rPr>
        <w:t>十、预算收支增减变化情况说明</w:t>
      </w:r>
    </w:p>
    <w:p w:rsidR="009743C9" w:rsidRDefault="009743C9" w:rsidP="009743C9">
      <w:pPr>
        <w:widowControl/>
        <w:adjustRightInd w:val="0"/>
        <w:snapToGrid w:val="0"/>
        <w:spacing w:line="580" w:lineRule="atLeast"/>
        <w:ind w:firstLineChars="200" w:firstLine="600"/>
        <w:jc w:val="left"/>
        <w:rPr>
          <w:rFonts w:ascii="楷体_GB2312" w:eastAsia="楷体_GB2312" w:hAnsi="楷体"/>
          <w:kern w:val="0"/>
          <w:sz w:val="30"/>
          <w:szCs w:val="30"/>
        </w:rPr>
      </w:pPr>
      <w:r w:rsidRPr="007037EF">
        <w:rPr>
          <w:rFonts w:ascii="楷体_GB2312" w:eastAsia="楷体_GB2312" w:hAnsi="楷体" w:hint="eastAsia"/>
          <w:kern w:val="0"/>
          <w:sz w:val="30"/>
          <w:szCs w:val="30"/>
        </w:rPr>
        <w:t>（一）基本支出预算变动的主要原因</w:t>
      </w:r>
    </w:p>
    <w:p w:rsidR="009743C9" w:rsidRDefault="009743C9" w:rsidP="00021782">
      <w:pPr>
        <w:widowControl/>
        <w:adjustRightInd w:val="0"/>
        <w:snapToGrid w:val="0"/>
        <w:spacing w:line="580" w:lineRule="atLeast"/>
        <w:ind w:firstLineChars="200" w:firstLine="600"/>
        <w:jc w:val="left"/>
        <w:rPr>
          <w:rFonts w:ascii="仿宋_GB2312" w:eastAsia="仿宋_GB2312"/>
          <w:sz w:val="32"/>
          <w:szCs w:val="32"/>
        </w:rPr>
      </w:pPr>
      <w:r>
        <w:rPr>
          <w:rFonts w:eastAsia="仿宋_GB2312" w:hint="eastAsia"/>
          <w:kern w:val="0"/>
          <w:sz w:val="30"/>
          <w:szCs w:val="30"/>
        </w:rPr>
        <w:t>2020</w:t>
      </w:r>
      <w:r w:rsidRPr="00D07122">
        <w:rPr>
          <w:rFonts w:eastAsia="仿宋_GB2312" w:hint="eastAsia"/>
          <w:kern w:val="0"/>
          <w:sz w:val="30"/>
          <w:szCs w:val="30"/>
        </w:rPr>
        <w:t>年</w:t>
      </w:r>
      <w:r>
        <w:rPr>
          <w:rFonts w:eastAsia="仿宋_GB2312" w:hint="eastAsia"/>
          <w:kern w:val="0"/>
          <w:sz w:val="30"/>
          <w:szCs w:val="30"/>
        </w:rPr>
        <w:t>本级财力安排昆明文学艺术研究院部</w:t>
      </w:r>
      <w:proofErr w:type="gramStart"/>
      <w:r>
        <w:rPr>
          <w:rFonts w:eastAsia="仿宋_GB2312" w:hint="eastAsia"/>
          <w:kern w:val="0"/>
          <w:sz w:val="30"/>
          <w:szCs w:val="30"/>
        </w:rPr>
        <w:t>门</w:t>
      </w:r>
      <w:r w:rsidRPr="00D07122">
        <w:rPr>
          <w:rFonts w:eastAsia="仿宋_GB2312" w:hint="eastAsia"/>
          <w:kern w:val="0"/>
          <w:sz w:val="30"/>
          <w:szCs w:val="30"/>
        </w:rPr>
        <w:t>基本</w:t>
      </w:r>
      <w:proofErr w:type="gramEnd"/>
      <w:r w:rsidRPr="00D07122">
        <w:rPr>
          <w:rFonts w:eastAsia="仿宋_GB2312" w:hint="eastAsia"/>
          <w:kern w:val="0"/>
          <w:sz w:val="30"/>
          <w:szCs w:val="30"/>
        </w:rPr>
        <w:t>支出</w:t>
      </w:r>
      <w:r>
        <w:rPr>
          <w:rFonts w:eastAsia="仿宋_GB2312" w:hint="eastAsia"/>
          <w:kern w:val="0"/>
          <w:sz w:val="30"/>
          <w:szCs w:val="30"/>
        </w:rPr>
        <w:t>129.24</w:t>
      </w:r>
      <w:r w:rsidRPr="005054B5">
        <w:rPr>
          <w:rFonts w:eastAsia="仿宋_GB2312"/>
          <w:kern w:val="0"/>
          <w:sz w:val="30"/>
          <w:szCs w:val="30"/>
        </w:rPr>
        <w:t>万元</w:t>
      </w:r>
      <w:r>
        <w:rPr>
          <w:rFonts w:eastAsia="仿宋_GB2312" w:hint="eastAsia"/>
          <w:kern w:val="0"/>
          <w:sz w:val="30"/>
          <w:szCs w:val="30"/>
        </w:rPr>
        <w:t>，</w:t>
      </w:r>
      <w:r w:rsidRPr="00D07122">
        <w:rPr>
          <w:rFonts w:eastAsia="仿宋_GB2312" w:hint="eastAsia"/>
          <w:kern w:val="0"/>
          <w:sz w:val="30"/>
          <w:szCs w:val="30"/>
        </w:rPr>
        <w:t>与上年对比</w:t>
      </w:r>
      <w:r>
        <w:rPr>
          <w:rFonts w:eastAsia="仿宋_GB2312" w:hint="eastAsia"/>
          <w:kern w:val="0"/>
          <w:sz w:val="30"/>
          <w:szCs w:val="30"/>
        </w:rPr>
        <w:t>增加</w:t>
      </w:r>
      <w:r>
        <w:rPr>
          <w:rFonts w:eastAsia="仿宋_GB2312" w:hint="eastAsia"/>
          <w:kern w:val="0"/>
          <w:sz w:val="30"/>
          <w:szCs w:val="30"/>
        </w:rPr>
        <w:t>22.42</w:t>
      </w:r>
      <w:r>
        <w:rPr>
          <w:rFonts w:eastAsia="仿宋_GB2312" w:hint="eastAsia"/>
          <w:kern w:val="0"/>
          <w:sz w:val="30"/>
          <w:szCs w:val="30"/>
        </w:rPr>
        <w:t>万元</w:t>
      </w:r>
      <w:r w:rsidRPr="00D07122">
        <w:rPr>
          <w:rFonts w:eastAsia="仿宋_GB2312" w:hint="eastAsia"/>
          <w:kern w:val="0"/>
          <w:sz w:val="30"/>
          <w:szCs w:val="30"/>
        </w:rPr>
        <w:t>，增减变化的原因主要是</w:t>
      </w:r>
      <w:r>
        <w:rPr>
          <w:rFonts w:eastAsia="仿宋_GB2312" w:hint="eastAsia"/>
          <w:kern w:val="0"/>
          <w:sz w:val="30"/>
          <w:szCs w:val="30"/>
        </w:rPr>
        <w:t>：</w:t>
      </w:r>
      <w:r>
        <w:rPr>
          <w:rFonts w:ascii="仿宋_GB2312" w:eastAsia="仿宋_GB2312" w:hint="eastAsia"/>
          <w:kern w:val="0"/>
          <w:sz w:val="30"/>
          <w:szCs w:val="30"/>
        </w:rPr>
        <w:t>由于人员增加，因此</w:t>
      </w:r>
      <w:r>
        <w:rPr>
          <w:rFonts w:ascii="仿宋_GB2312" w:eastAsia="仿宋_GB2312" w:hint="eastAsia"/>
          <w:sz w:val="32"/>
          <w:szCs w:val="32"/>
        </w:rPr>
        <w:t>工资福利、商品和服务支出、社会保障等基本支出</w:t>
      </w:r>
      <w:r w:rsidRPr="00395C39">
        <w:rPr>
          <w:rFonts w:ascii="仿宋_GB2312" w:eastAsia="仿宋_GB2312" w:hint="eastAsia"/>
          <w:sz w:val="32"/>
          <w:szCs w:val="32"/>
        </w:rPr>
        <w:t>的</w:t>
      </w:r>
      <w:r>
        <w:rPr>
          <w:rFonts w:ascii="仿宋_GB2312" w:eastAsia="仿宋_GB2312" w:hint="eastAsia"/>
          <w:sz w:val="32"/>
          <w:szCs w:val="32"/>
        </w:rPr>
        <w:t>增加</w:t>
      </w:r>
      <w:r w:rsidRPr="00395C39">
        <w:rPr>
          <w:rFonts w:ascii="仿宋_GB2312" w:eastAsia="仿宋_GB2312" w:hint="eastAsia"/>
          <w:sz w:val="32"/>
          <w:szCs w:val="32"/>
        </w:rPr>
        <w:t>，因此导致</w:t>
      </w:r>
      <w:r>
        <w:rPr>
          <w:rFonts w:ascii="仿宋_GB2312" w:eastAsia="仿宋_GB2312"/>
          <w:sz w:val="32"/>
          <w:szCs w:val="32"/>
        </w:rPr>
        <w:t>20</w:t>
      </w:r>
      <w:r>
        <w:rPr>
          <w:rFonts w:ascii="仿宋_GB2312" w:eastAsia="仿宋_GB2312" w:hint="eastAsia"/>
          <w:sz w:val="32"/>
          <w:szCs w:val="32"/>
        </w:rPr>
        <w:t>20</w:t>
      </w:r>
      <w:r w:rsidRPr="00395C39">
        <w:rPr>
          <w:rFonts w:ascii="仿宋_GB2312" w:eastAsia="仿宋_GB2312" w:hint="eastAsia"/>
          <w:sz w:val="32"/>
          <w:szCs w:val="32"/>
        </w:rPr>
        <w:t>年</w:t>
      </w:r>
      <w:r>
        <w:rPr>
          <w:rFonts w:ascii="仿宋_GB2312" w:eastAsia="仿宋_GB2312" w:hint="eastAsia"/>
          <w:sz w:val="32"/>
          <w:szCs w:val="32"/>
        </w:rPr>
        <w:t>基本支出</w:t>
      </w:r>
      <w:r w:rsidRPr="00395C39">
        <w:rPr>
          <w:rFonts w:ascii="仿宋_GB2312" w:eastAsia="仿宋_GB2312" w:hint="eastAsia"/>
          <w:sz w:val="32"/>
          <w:szCs w:val="32"/>
        </w:rPr>
        <w:t>不同程度的</w:t>
      </w:r>
      <w:r>
        <w:rPr>
          <w:rFonts w:ascii="仿宋_GB2312" w:eastAsia="仿宋_GB2312" w:hint="eastAsia"/>
          <w:sz w:val="32"/>
          <w:szCs w:val="32"/>
        </w:rPr>
        <w:t>增加</w:t>
      </w:r>
      <w:r w:rsidRPr="00395C39">
        <w:rPr>
          <w:rFonts w:ascii="仿宋_GB2312" w:eastAsia="仿宋_GB2312" w:hint="eastAsia"/>
          <w:sz w:val="32"/>
          <w:szCs w:val="32"/>
        </w:rPr>
        <w:t>。</w:t>
      </w:r>
    </w:p>
    <w:p w:rsidR="009743C9" w:rsidRDefault="009743C9" w:rsidP="009743C9">
      <w:pPr>
        <w:adjustRightInd w:val="0"/>
        <w:snapToGrid w:val="0"/>
        <w:spacing w:line="580" w:lineRule="atLeast"/>
        <w:ind w:firstLine="645"/>
        <w:jc w:val="left"/>
        <w:rPr>
          <w:rFonts w:ascii="楷体_GB2312" w:eastAsia="楷体_GB2312" w:hAnsi="楷体"/>
          <w:kern w:val="0"/>
          <w:sz w:val="30"/>
          <w:szCs w:val="30"/>
        </w:rPr>
      </w:pPr>
      <w:r w:rsidRPr="007037EF">
        <w:rPr>
          <w:rFonts w:ascii="楷体_GB2312" w:eastAsia="楷体_GB2312" w:hAnsi="楷体" w:hint="eastAsia"/>
          <w:kern w:val="0"/>
          <w:sz w:val="30"/>
          <w:szCs w:val="30"/>
        </w:rPr>
        <w:t>（二）项目支出预算变动的主要原因</w:t>
      </w:r>
    </w:p>
    <w:p w:rsidR="00820372" w:rsidRDefault="009743C9" w:rsidP="00820372">
      <w:pPr>
        <w:adjustRightInd w:val="0"/>
        <w:snapToGrid w:val="0"/>
        <w:spacing w:line="580" w:lineRule="atLeast"/>
        <w:ind w:firstLine="645"/>
        <w:jc w:val="left"/>
        <w:rPr>
          <w:rFonts w:ascii="仿宋_GB2312" w:eastAsia="仿宋_GB2312"/>
          <w:kern w:val="0"/>
          <w:sz w:val="30"/>
          <w:szCs w:val="30"/>
        </w:rPr>
      </w:pPr>
      <w:r>
        <w:rPr>
          <w:rFonts w:eastAsia="仿宋_GB2312" w:hint="eastAsia"/>
          <w:kern w:val="0"/>
          <w:sz w:val="30"/>
          <w:szCs w:val="30"/>
        </w:rPr>
        <w:t>2020</w:t>
      </w:r>
      <w:r w:rsidRPr="00D07122">
        <w:rPr>
          <w:rFonts w:eastAsia="仿宋_GB2312" w:hint="eastAsia"/>
          <w:kern w:val="0"/>
          <w:sz w:val="30"/>
          <w:szCs w:val="30"/>
        </w:rPr>
        <w:t>年</w:t>
      </w:r>
      <w:r>
        <w:rPr>
          <w:rFonts w:eastAsia="仿宋_GB2312" w:hint="eastAsia"/>
          <w:kern w:val="0"/>
          <w:sz w:val="30"/>
          <w:szCs w:val="30"/>
        </w:rPr>
        <w:t>本级财力安排昆明文学艺术研究院部门项目</w:t>
      </w:r>
      <w:r w:rsidRPr="00D07122">
        <w:rPr>
          <w:rFonts w:eastAsia="仿宋_GB2312" w:hint="eastAsia"/>
          <w:kern w:val="0"/>
          <w:sz w:val="30"/>
          <w:szCs w:val="30"/>
        </w:rPr>
        <w:t>支出</w:t>
      </w:r>
      <w:r>
        <w:rPr>
          <w:rFonts w:eastAsia="仿宋_GB2312" w:hint="eastAsia"/>
          <w:kern w:val="0"/>
          <w:sz w:val="30"/>
          <w:szCs w:val="30"/>
        </w:rPr>
        <w:t>39.17</w:t>
      </w:r>
      <w:r w:rsidRPr="005054B5">
        <w:rPr>
          <w:rFonts w:eastAsia="仿宋_GB2312"/>
          <w:kern w:val="0"/>
          <w:sz w:val="30"/>
          <w:szCs w:val="30"/>
        </w:rPr>
        <w:t>万</w:t>
      </w:r>
      <w:r>
        <w:rPr>
          <w:rFonts w:eastAsia="仿宋_GB2312" w:hint="eastAsia"/>
          <w:kern w:val="0"/>
          <w:sz w:val="30"/>
          <w:szCs w:val="30"/>
        </w:rPr>
        <w:t>元</w:t>
      </w:r>
      <w:r w:rsidRPr="00D07122">
        <w:rPr>
          <w:rFonts w:eastAsia="仿宋_GB2312" w:hint="eastAsia"/>
          <w:kern w:val="0"/>
          <w:sz w:val="30"/>
          <w:szCs w:val="30"/>
        </w:rPr>
        <w:t>，与上年对比</w:t>
      </w:r>
      <w:r>
        <w:rPr>
          <w:rFonts w:eastAsia="仿宋_GB2312" w:hint="eastAsia"/>
          <w:kern w:val="0"/>
          <w:sz w:val="30"/>
          <w:szCs w:val="30"/>
        </w:rPr>
        <w:t>减少</w:t>
      </w:r>
      <w:r>
        <w:rPr>
          <w:rFonts w:eastAsia="仿宋_GB2312" w:hint="eastAsia"/>
          <w:kern w:val="0"/>
          <w:sz w:val="30"/>
          <w:szCs w:val="30"/>
        </w:rPr>
        <w:t>16.69</w:t>
      </w:r>
      <w:r>
        <w:rPr>
          <w:rFonts w:eastAsia="仿宋_GB2312" w:hint="eastAsia"/>
          <w:kern w:val="0"/>
          <w:sz w:val="30"/>
          <w:szCs w:val="30"/>
        </w:rPr>
        <w:t>万元</w:t>
      </w:r>
      <w:r w:rsidRPr="00D07122">
        <w:rPr>
          <w:rFonts w:eastAsia="仿宋_GB2312" w:hint="eastAsia"/>
          <w:kern w:val="0"/>
          <w:sz w:val="30"/>
          <w:szCs w:val="30"/>
        </w:rPr>
        <w:t>，增减变化的原因主要是</w:t>
      </w:r>
      <w:r>
        <w:rPr>
          <w:rFonts w:eastAsia="仿宋_GB2312" w:hint="eastAsia"/>
          <w:kern w:val="0"/>
          <w:sz w:val="30"/>
          <w:szCs w:val="30"/>
        </w:rPr>
        <w:t>：</w:t>
      </w:r>
      <w:r>
        <w:rPr>
          <w:rFonts w:ascii="仿宋_GB2312" w:eastAsia="仿宋_GB2312" w:hint="eastAsia"/>
          <w:kern w:val="0"/>
          <w:sz w:val="30"/>
          <w:szCs w:val="30"/>
        </w:rPr>
        <w:t>市委、市政府</w:t>
      </w:r>
      <w:r w:rsidR="00820372">
        <w:rPr>
          <w:rFonts w:ascii="仿宋_GB2312" w:eastAsia="仿宋_GB2312" w:hint="eastAsia"/>
          <w:kern w:val="0"/>
          <w:sz w:val="30"/>
          <w:szCs w:val="30"/>
        </w:rPr>
        <w:t>、市财</w:t>
      </w:r>
      <w:r w:rsidR="00B22ECE">
        <w:rPr>
          <w:rFonts w:ascii="仿宋_GB2312" w:eastAsia="仿宋_GB2312" w:hint="eastAsia"/>
          <w:kern w:val="0"/>
          <w:sz w:val="30"/>
          <w:szCs w:val="30"/>
        </w:rPr>
        <w:t>政</w:t>
      </w:r>
      <w:r w:rsidR="00820372">
        <w:rPr>
          <w:rFonts w:ascii="仿宋_GB2312" w:eastAsia="仿宋_GB2312" w:hint="eastAsia"/>
          <w:kern w:val="0"/>
          <w:sz w:val="30"/>
          <w:szCs w:val="30"/>
        </w:rPr>
        <w:t>局通知2020年</w:t>
      </w:r>
      <w:r>
        <w:rPr>
          <w:rFonts w:ascii="仿宋_GB2312" w:eastAsia="仿宋_GB2312" w:hint="eastAsia"/>
          <w:kern w:val="0"/>
          <w:sz w:val="30"/>
          <w:szCs w:val="30"/>
        </w:rPr>
        <w:t>项目经费</w:t>
      </w:r>
      <w:r w:rsidR="00820372">
        <w:rPr>
          <w:rFonts w:ascii="仿宋_GB2312" w:eastAsia="仿宋_GB2312" w:hint="eastAsia"/>
          <w:kern w:val="0"/>
          <w:sz w:val="30"/>
          <w:szCs w:val="30"/>
        </w:rPr>
        <w:t>统一调减</w:t>
      </w:r>
      <w:r>
        <w:rPr>
          <w:rFonts w:ascii="仿宋_GB2312" w:eastAsia="仿宋_GB2312" w:hint="eastAsia"/>
          <w:kern w:val="0"/>
          <w:sz w:val="30"/>
          <w:szCs w:val="30"/>
        </w:rPr>
        <w:t>。</w:t>
      </w:r>
    </w:p>
    <w:sectPr w:rsidR="00820372" w:rsidSect="001931F9">
      <w:headerReference w:type="even" r:id="rId7"/>
      <w:headerReference w:type="default" r:id="rId8"/>
      <w:pgSz w:w="11906" w:h="16838" w:code="9"/>
      <w:pgMar w:top="1134" w:right="1361" w:bottom="1021" w:left="1418" w:header="794" w:footer="794"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7D97" w:rsidRDefault="00627D97" w:rsidP="00794354">
      <w:r>
        <w:separator/>
      </w:r>
    </w:p>
  </w:endnote>
  <w:endnote w:type="continuationSeparator" w:id="1">
    <w:p w:rsidR="00627D97" w:rsidRDefault="00627D97" w:rsidP="0079435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Helvetica">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7D97" w:rsidRDefault="00627D97" w:rsidP="00794354">
      <w:r>
        <w:separator/>
      </w:r>
    </w:p>
  </w:footnote>
  <w:footnote w:type="continuationSeparator" w:id="1">
    <w:p w:rsidR="00627D97" w:rsidRDefault="00627D97" w:rsidP="007943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A4A" w:rsidRDefault="00522817" w:rsidP="005054B5">
    <w:pPr>
      <w:pStyle w:val="a3"/>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A4A" w:rsidRDefault="00522817" w:rsidP="00021782">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3DA9B9"/>
    <w:multiLevelType w:val="singleLevel"/>
    <w:tmpl w:val="5C3DA9B9"/>
    <w:lvl w:ilvl="0">
      <w:start w:val="3"/>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7105"/>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94354"/>
    <w:rsid w:val="00021782"/>
    <w:rsid w:val="00057A58"/>
    <w:rsid w:val="00097272"/>
    <w:rsid w:val="000D315D"/>
    <w:rsid w:val="000E55AC"/>
    <w:rsid w:val="00117D26"/>
    <w:rsid w:val="00181EBB"/>
    <w:rsid w:val="00186E75"/>
    <w:rsid w:val="001931F9"/>
    <w:rsid w:val="001936E5"/>
    <w:rsid w:val="001B328E"/>
    <w:rsid w:val="001B7DE7"/>
    <w:rsid w:val="001D2811"/>
    <w:rsid w:val="001D4EE2"/>
    <w:rsid w:val="00237CD7"/>
    <w:rsid w:val="00242D58"/>
    <w:rsid w:val="0027671D"/>
    <w:rsid w:val="00277BBE"/>
    <w:rsid w:val="00282F08"/>
    <w:rsid w:val="0028530E"/>
    <w:rsid w:val="002C322A"/>
    <w:rsid w:val="00364E74"/>
    <w:rsid w:val="003A3075"/>
    <w:rsid w:val="003B1513"/>
    <w:rsid w:val="003B2803"/>
    <w:rsid w:val="003D51CC"/>
    <w:rsid w:val="003E4587"/>
    <w:rsid w:val="00412FE2"/>
    <w:rsid w:val="00440D59"/>
    <w:rsid w:val="004467AF"/>
    <w:rsid w:val="004A0403"/>
    <w:rsid w:val="004F0825"/>
    <w:rsid w:val="00582BE2"/>
    <w:rsid w:val="005916A7"/>
    <w:rsid w:val="005D37A4"/>
    <w:rsid w:val="00622A89"/>
    <w:rsid w:val="00626439"/>
    <w:rsid w:val="00627D97"/>
    <w:rsid w:val="006A6826"/>
    <w:rsid w:val="006E6709"/>
    <w:rsid w:val="006F6026"/>
    <w:rsid w:val="007037EF"/>
    <w:rsid w:val="00705289"/>
    <w:rsid w:val="007735A4"/>
    <w:rsid w:val="00794354"/>
    <w:rsid w:val="007A0014"/>
    <w:rsid w:val="007A5D71"/>
    <w:rsid w:val="007B2D63"/>
    <w:rsid w:val="007F1611"/>
    <w:rsid w:val="0081628E"/>
    <w:rsid w:val="00820372"/>
    <w:rsid w:val="00827CB9"/>
    <w:rsid w:val="00876408"/>
    <w:rsid w:val="008812EF"/>
    <w:rsid w:val="008908F3"/>
    <w:rsid w:val="008B456B"/>
    <w:rsid w:val="008D6436"/>
    <w:rsid w:val="00925F20"/>
    <w:rsid w:val="00960924"/>
    <w:rsid w:val="009743C9"/>
    <w:rsid w:val="00985059"/>
    <w:rsid w:val="009B0BA8"/>
    <w:rsid w:val="009B4D39"/>
    <w:rsid w:val="009D05F2"/>
    <w:rsid w:val="009D2172"/>
    <w:rsid w:val="00A13EBA"/>
    <w:rsid w:val="00A15B4A"/>
    <w:rsid w:val="00A629D6"/>
    <w:rsid w:val="00AE565A"/>
    <w:rsid w:val="00B22ECE"/>
    <w:rsid w:val="00B740DD"/>
    <w:rsid w:val="00BA45C5"/>
    <w:rsid w:val="00BB0895"/>
    <w:rsid w:val="00BC3C82"/>
    <w:rsid w:val="00BE7EF7"/>
    <w:rsid w:val="00BF477C"/>
    <w:rsid w:val="00C00C4B"/>
    <w:rsid w:val="00C22B0A"/>
    <w:rsid w:val="00C603C1"/>
    <w:rsid w:val="00C77893"/>
    <w:rsid w:val="00C80BC4"/>
    <w:rsid w:val="00CA5798"/>
    <w:rsid w:val="00CC5712"/>
    <w:rsid w:val="00CF471E"/>
    <w:rsid w:val="00CF75AD"/>
    <w:rsid w:val="00D07122"/>
    <w:rsid w:val="00D10783"/>
    <w:rsid w:val="00D1145D"/>
    <w:rsid w:val="00DB618A"/>
    <w:rsid w:val="00DD00CD"/>
    <w:rsid w:val="00DD7CF9"/>
    <w:rsid w:val="00DF18A2"/>
    <w:rsid w:val="00E33360"/>
    <w:rsid w:val="00E3727F"/>
    <w:rsid w:val="00E6289C"/>
    <w:rsid w:val="00EF0776"/>
    <w:rsid w:val="00F00A42"/>
    <w:rsid w:val="00F05B87"/>
    <w:rsid w:val="00F44072"/>
    <w:rsid w:val="00F83912"/>
    <w:rsid w:val="00FB75F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35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79435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794354"/>
    <w:rPr>
      <w:sz w:val="18"/>
      <w:szCs w:val="18"/>
    </w:rPr>
  </w:style>
  <w:style w:type="paragraph" w:styleId="a4">
    <w:name w:val="footer"/>
    <w:basedOn w:val="a"/>
    <w:link w:val="Char0"/>
    <w:uiPriority w:val="99"/>
    <w:unhideWhenUsed/>
    <w:rsid w:val="0079435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794354"/>
    <w:rPr>
      <w:sz w:val="18"/>
      <w:szCs w:val="18"/>
    </w:rPr>
  </w:style>
  <w:style w:type="paragraph" w:styleId="a5">
    <w:name w:val="Normal (Web)"/>
    <w:basedOn w:val="a"/>
    <w:uiPriority w:val="99"/>
    <w:semiHidden/>
    <w:unhideWhenUsed/>
    <w:rsid w:val="005D37A4"/>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884755284">
      <w:bodyDiv w:val="1"/>
      <w:marLeft w:val="0"/>
      <w:marRight w:val="0"/>
      <w:marTop w:val="0"/>
      <w:marBottom w:val="0"/>
      <w:divBdr>
        <w:top w:val="none" w:sz="0" w:space="0" w:color="auto"/>
        <w:left w:val="none" w:sz="0" w:space="0" w:color="auto"/>
        <w:bottom w:val="none" w:sz="0" w:space="0" w:color="auto"/>
        <w:right w:val="none" w:sz="0" w:space="0" w:color="auto"/>
      </w:divBdr>
    </w:div>
    <w:div w:id="1900705079">
      <w:bodyDiv w:val="1"/>
      <w:marLeft w:val="0"/>
      <w:marRight w:val="0"/>
      <w:marTop w:val="0"/>
      <w:marBottom w:val="0"/>
      <w:divBdr>
        <w:top w:val="none" w:sz="0" w:space="0" w:color="auto"/>
        <w:left w:val="none" w:sz="0" w:space="0" w:color="auto"/>
        <w:bottom w:val="none" w:sz="0" w:space="0" w:color="auto"/>
        <w:right w:val="none" w:sz="0" w:space="0" w:color="auto"/>
      </w:divBdr>
    </w:div>
    <w:div w:id="1942294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6</Pages>
  <Words>486</Words>
  <Characters>2771</Characters>
  <Application>Microsoft Office Word</Application>
  <DocSecurity>0</DocSecurity>
  <Lines>23</Lines>
  <Paragraphs>6</Paragraphs>
  <ScaleCrop>false</ScaleCrop>
  <Company>Microsoft</Company>
  <LinksUpToDate>false</LinksUpToDate>
  <CharactersWithSpaces>3251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周强</dc:creator>
  <cp:lastModifiedBy>HP-PC</cp:lastModifiedBy>
  <cp:revision>20</cp:revision>
  <cp:lastPrinted>2019-02-15T02:07:00Z</cp:lastPrinted>
  <dcterms:created xsi:type="dcterms:W3CDTF">2019-03-04T20:06:00Z</dcterms:created>
  <dcterms:modified xsi:type="dcterms:W3CDTF">2020-06-08T01:42:00Z</dcterms:modified>
</cp:coreProperties>
</file>